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9A" w:rsidRDefault="0040639A" w:rsidP="0040639A">
      <w:pPr>
        <w:spacing w:line="360" w:lineRule="auto"/>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河南水利与环境职业学院学生勤工助学管理规定</w:t>
      </w:r>
    </w:p>
    <w:p w:rsidR="0040639A" w:rsidRDefault="0040639A" w:rsidP="0040639A">
      <w:pPr>
        <w:spacing w:line="360" w:lineRule="auto"/>
        <w:jc w:val="center"/>
        <w:rPr>
          <w:rFonts w:hAnsi="宋体"/>
          <w:b/>
        </w:rPr>
      </w:pPr>
    </w:p>
    <w:p w:rsidR="0040639A" w:rsidRDefault="0040639A" w:rsidP="0040639A">
      <w:pPr>
        <w:spacing w:line="500" w:lineRule="exact"/>
        <w:jc w:val="center"/>
        <w:rPr>
          <w:rFonts w:hAnsi="宋体"/>
          <w:b/>
          <w:sz w:val="24"/>
          <w:szCs w:val="24"/>
        </w:rPr>
      </w:pPr>
      <w:r>
        <w:rPr>
          <w:rFonts w:hAnsi="宋体"/>
          <w:b/>
          <w:sz w:val="24"/>
          <w:szCs w:val="24"/>
        </w:rPr>
        <w:t>第一章 </w:t>
      </w:r>
      <w:r>
        <w:rPr>
          <w:rFonts w:hAnsi="宋体"/>
          <w:b/>
          <w:sz w:val="24"/>
          <w:szCs w:val="24"/>
        </w:rPr>
        <w:t xml:space="preserve"> </w:t>
      </w:r>
      <w:r>
        <w:rPr>
          <w:rFonts w:hAnsi="宋体"/>
          <w:b/>
          <w:sz w:val="24"/>
          <w:szCs w:val="24"/>
        </w:rPr>
        <w:t>总则</w:t>
      </w:r>
    </w:p>
    <w:p w:rsidR="0040639A" w:rsidRDefault="0040639A" w:rsidP="0040639A">
      <w:pPr>
        <w:spacing w:line="500" w:lineRule="exact"/>
        <w:ind w:firstLineChars="200" w:firstLine="480"/>
        <w:rPr>
          <w:rFonts w:hAnsi="宋体"/>
          <w:sz w:val="24"/>
          <w:szCs w:val="24"/>
        </w:rPr>
      </w:pPr>
      <w:r>
        <w:rPr>
          <w:rFonts w:hAnsi="宋体"/>
          <w:sz w:val="24"/>
          <w:szCs w:val="24"/>
        </w:rPr>
        <w:t>第一条 </w:t>
      </w:r>
      <w:r>
        <w:rPr>
          <w:rFonts w:hAnsi="宋体"/>
          <w:sz w:val="24"/>
          <w:szCs w:val="24"/>
        </w:rPr>
        <w:t xml:space="preserve"> </w:t>
      </w:r>
      <w:r>
        <w:rPr>
          <w:rFonts w:hAnsi="宋体"/>
          <w:sz w:val="24"/>
          <w:szCs w:val="24"/>
        </w:rPr>
        <w:t>根据《教育部、财政部关于印发</w:t>
      </w:r>
      <w:r>
        <w:rPr>
          <w:rFonts w:hAnsi="宋体" w:hint="eastAsia"/>
          <w:sz w:val="24"/>
          <w:szCs w:val="24"/>
        </w:rPr>
        <w:t>&lt;</w:t>
      </w:r>
      <w:r>
        <w:rPr>
          <w:rFonts w:hAnsi="宋体"/>
          <w:sz w:val="24"/>
          <w:szCs w:val="24"/>
        </w:rPr>
        <w:t>高等学校勤工助学管理办法</w:t>
      </w:r>
      <w:r>
        <w:rPr>
          <w:rFonts w:hAnsi="宋体" w:hint="eastAsia"/>
          <w:sz w:val="24"/>
          <w:szCs w:val="24"/>
        </w:rPr>
        <w:t>&gt;</w:t>
      </w:r>
      <w:r>
        <w:rPr>
          <w:rFonts w:hAnsi="宋体"/>
          <w:sz w:val="24"/>
          <w:szCs w:val="24"/>
        </w:rPr>
        <w:t>的通知</w:t>
      </w:r>
      <w:r>
        <w:rPr>
          <w:rFonts w:hAnsi="宋体" w:hint="eastAsia"/>
          <w:sz w:val="24"/>
          <w:szCs w:val="24"/>
        </w:rPr>
        <w:t>》</w:t>
      </w:r>
      <w:r>
        <w:rPr>
          <w:rFonts w:hAnsi="宋体"/>
          <w:sz w:val="24"/>
          <w:szCs w:val="24"/>
        </w:rPr>
        <w:t>（教财</w:t>
      </w:r>
      <w:r>
        <w:rPr>
          <w:rFonts w:hAnsi="宋体"/>
          <w:sz w:val="24"/>
          <w:szCs w:val="24"/>
        </w:rPr>
        <w:t>[2007]7</w:t>
      </w:r>
      <w:r>
        <w:rPr>
          <w:rFonts w:hAnsi="宋体"/>
          <w:sz w:val="24"/>
          <w:szCs w:val="24"/>
        </w:rPr>
        <w:t>号）精神，为规范管理我院学生勤工助学工作，促进勤工助学活动健康、有序开展，保障学生的合法权益，培养学生自立自强精神，增强学生社会实践能力，帮助学生顺利完成学业，特制定本办法。</w:t>
      </w:r>
    </w:p>
    <w:p w:rsidR="0040639A" w:rsidRDefault="0040639A" w:rsidP="0040639A">
      <w:pPr>
        <w:spacing w:line="500" w:lineRule="exact"/>
        <w:ind w:firstLineChars="200" w:firstLine="480"/>
        <w:rPr>
          <w:rFonts w:hAnsi="宋体"/>
          <w:sz w:val="24"/>
          <w:szCs w:val="24"/>
        </w:rPr>
      </w:pPr>
      <w:r>
        <w:rPr>
          <w:rFonts w:hAnsi="宋体"/>
          <w:sz w:val="24"/>
          <w:szCs w:val="24"/>
        </w:rPr>
        <w:t>第二条 </w:t>
      </w:r>
      <w:r>
        <w:rPr>
          <w:rFonts w:hAnsi="宋体"/>
          <w:sz w:val="24"/>
          <w:szCs w:val="24"/>
        </w:rPr>
        <w:t xml:space="preserve"> </w:t>
      </w:r>
      <w:r>
        <w:rPr>
          <w:rFonts w:hAnsi="宋体"/>
          <w:sz w:val="24"/>
          <w:szCs w:val="24"/>
        </w:rPr>
        <w:t>本办法所称学生是指具有我院正式学籍的在校普通专科</w:t>
      </w:r>
      <w:r>
        <w:rPr>
          <w:rFonts w:hAnsi="宋体" w:hint="eastAsia"/>
          <w:sz w:val="24"/>
          <w:szCs w:val="24"/>
        </w:rPr>
        <w:t>、中专</w:t>
      </w:r>
      <w:r>
        <w:rPr>
          <w:rFonts w:hAnsi="宋体"/>
          <w:sz w:val="24"/>
          <w:szCs w:val="24"/>
        </w:rPr>
        <w:t>学生。</w:t>
      </w:r>
    </w:p>
    <w:p w:rsidR="0040639A" w:rsidRDefault="0040639A" w:rsidP="0040639A">
      <w:pPr>
        <w:spacing w:line="500" w:lineRule="exact"/>
        <w:ind w:firstLineChars="200" w:firstLine="480"/>
        <w:rPr>
          <w:rFonts w:hAnsi="宋体"/>
          <w:sz w:val="24"/>
          <w:szCs w:val="24"/>
        </w:rPr>
      </w:pPr>
      <w:r>
        <w:rPr>
          <w:rFonts w:hAnsi="宋体"/>
          <w:sz w:val="24"/>
          <w:szCs w:val="24"/>
        </w:rPr>
        <w:t>第三条 </w:t>
      </w:r>
      <w:r>
        <w:rPr>
          <w:rFonts w:hAnsi="宋体"/>
          <w:sz w:val="24"/>
          <w:szCs w:val="24"/>
        </w:rPr>
        <w:t xml:space="preserve"> </w:t>
      </w:r>
      <w:r>
        <w:rPr>
          <w:rFonts w:hAnsi="宋体"/>
          <w:sz w:val="24"/>
          <w:szCs w:val="24"/>
        </w:rPr>
        <w:t>本办法所指勤工助学活动是指学生在学校的组织下利用课余时间，通过劳动取得合法报酬，用于改善学习和生活条件的社会实践活动。勤工助学是学校学生资助工作的重要组成部分，是培养学生热爱劳动，提高学生综合素和资助家庭经济困难学生的有效途径。</w:t>
      </w:r>
    </w:p>
    <w:p w:rsidR="0040639A" w:rsidRDefault="0040639A" w:rsidP="0040639A">
      <w:pPr>
        <w:spacing w:line="500" w:lineRule="exact"/>
        <w:ind w:firstLineChars="200" w:firstLine="480"/>
        <w:rPr>
          <w:rFonts w:hAnsi="宋体"/>
          <w:sz w:val="24"/>
          <w:szCs w:val="24"/>
        </w:rPr>
      </w:pPr>
      <w:r>
        <w:rPr>
          <w:rFonts w:hAnsi="宋体"/>
          <w:sz w:val="24"/>
          <w:szCs w:val="24"/>
        </w:rPr>
        <w:t>第四条 </w:t>
      </w:r>
      <w:r>
        <w:rPr>
          <w:rFonts w:hAnsi="宋体"/>
          <w:sz w:val="24"/>
          <w:szCs w:val="24"/>
        </w:rPr>
        <w:t xml:space="preserve"> </w:t>
      </w:r>
      <w:r>
        <w:rPr>
          <w:rFonts w:hAnsi="宋体"/>
          <w:sz w:val="24"/>
          <w:szCs w:val="24"/>
        </w:rPr>
        <w:t>勤工助学活动必须坚持“立足校园、服务社会”的宗旨，按照学有余力、自愿申请、信息公开、扶困优先、竞争上岗、遵纪守法的原则，由学校在不影响正常教学秩序和学生正常学习的前提下有组织地开展。</w:t>
      </w:r>
    </w:p>
    <w:p w:rsidR="0040639A" w:rsidRDefault="0040639A" w:rsidP="0040639A">
      <w:pPr>
        <w:spacing w:line="500" w:lineRule="exact"/>
        <w:ind w:firstLineChars="200" w:firstLine="480"/>
        <w:rPr>
          <w:rFonts w:hAnsi="宋体"/>
          <w:sz w:val="24"/>
          <w:szCs w:val="24"/>
        </w:rPr>
      </w:pPr>
      <w:r>
        <w:rPr>
          <w:rFonts w:hAnsi="宋体"/>
          <w:sz w:val="24"/>
          <w:szCs w:val="24"/>
        </w:rPr>
        <w:t>第五条 </w:t>
      </w:r>
      <w:r>
        <w:rPr>
          <w:rFonts w:hAnsi="宋体"/>
          <w:sz w:val="24"/>
          <w:szCs w:val="24"/>
        </w:rPr>
        <w:t xml:space="preserve"> </w:t>
      </w:r>
      <w:r>
        <w:rPr>
          <w:rFonts w:hAnsi="宋体"/>
          <w:sz w:val="24"/>
          <w:szCs w:val="24"/>
        </w:rPr>
        <w:t>勤工助学活动由学校统一组织和管理。任何单位或个人未经学校学生资助管理机构同意，不得聘用在校学生打工。学生私自在校外打工的行为，不在本办法规定之列。</w:t>
      </w:r>
    </w:p>
    <w:p w:rsidR="0040639A" w:rsidRDefault="0040639A" w:rsidP="0040639A">
      <w:pPr>
        <w:spacing w:line="500" w:lineRule="exact"/>
        <w:jc w:val="center"/>
        <w:rPr>
          <w:rFonts w:hAnsi="宋体"/>
          <w:b/>
          <w:sz w:val="24"/>
          <w:szCs w:val="24"/>
        </w:rPr>
      </w:pPr>
      <w:r>
        <w:rPr>
          <w:rFonts w:hAnsi="宋体"/>
          <w:b/>
          <w:sz w:val="24"/>
          <w:szCs w:val="24"/>
        </w:rPr>
        <w:t>第二章 </w:t>
      </w:r>
      <w:r>
        <w:rPr>
          <w:rFonts w:hAnsi="宋体"/>
          <w:b/>
          <w:sz w:val="24"/>
          <w:szCs w:val="24"/>
        </w:rPr>
        <w:t xml:space="preserve"> </w:t>
      </w:r>
      <w:r>
        <w:rPr>
          <w:rFonts w:hAnsi="宋体"/>
          <w:b/>
          <w:sz w:val="24"/>
          <w:szCs w:val="24"/>
        </w:rPr>
        <w:t>组织机构</w:t>
      </w:r>
    </w:p>
    <w:p w:rsidR="0040639A" w:rsidRDefault="0040639A" w:rsidP="0040639A">
      <w:pPr>
        <w:spacing w:line="500" w:lineRule="exact"/>
        <w:ind w:firstLineChars="200" w:firstLine="480"/>
        <w:rPr>
          <w:rFonts w:hAnsi="宋体"/>
          <w:sz w:val="24"/>
          <w:szCs w:val="24"/>
        </w:rPr>
      </w:pPr>
      <w:r>
        <w:rPr>
          <w:rFonts w:hAnsi="宋体"/>
          <w:sz w:val="24"/>
          <w:szCs w:val="24"/>
        </w:rPr>
        <w:t>第六条 </w:t>
      </w:r>
      <w:r>
        <w:rPr>
          <w:rFonts w:hAnsi="宋体"/>
          <w:sz w:val="24"/>
          <w:szCs w:val="24"/>
        </w:rPr>
        <w:t xml:space="preserve"> </w:t>
      </w:r>
      <w:r>
        <w:rPr>
          <w:rFonts w:hAnsi="宋体"/>
          <w:sz w:val="24"/>
          <w:szCs w:val="24"/>
        </w:rPr>
        <w:t>学校学生资助工作领导小组全面领导勤工助学工作，负责协调学校的财务、人事、学工、教务、科研、后勤、团委等部门，配合学生资助管理中心开展相关工作。</w:t>
      </w:r>
    </w:p>
    <w:p w:rsidR="0040639A" w:rsidRDefault="0040639A" w:rsidP="0040639A">
      <w:pPr>
        <w:spacing w:line="500" w:lineRule="exact"/>
        <w:ind w:firstLineChars="200" w:firstLine="480"/>
        <w:rPr>
          <w:rFonts w:hAnsi="宋体"/>
          <w:sz w:val="24"/>
          <w:szCs w:val="24"/>
        </w:rPr>
      </w:pPr>
      <w:r>
        <w:rPr>
          <w:rFonts w:hAnsi="宋体"/>
          <w:sz w:val="24"/>
          <w:szCs w:val="24"/>
        </w:rPr>
        <w:t>第七条 </w:t>
      </w:r>
      <w:r>
        <w:rPr>
          <w:rFonts w:hAnsi="宋体"/>
          <w:sz w:val="24"/>
          <w:szCs w:val="24"/>
        </w:rPr>
        <w:t xml:space="preserve"> </w:t>
      </w:r>
      <w:r>
        <w:rPr>
          <w:rFonts w:hAnsi="宋体"/>
          <w:sz w:val="24"/>
          <w:szCs w:val="24"/>
        </w:rPr>
        <w:t>学生资助管理中心设在学生工作处，负责全校勤工助学岗位设置、学生审批、管理及酬金发放等管理工作。</w:t>
      </w:r>
    </w:p>
    <w:p w:rsidR="0040639A" w:rsidRDefault="0040639A" w:rsidP="0040639A">
      <w:pPr>
        <w:spacing w:line="500" w:lineRule="exact"/>
        <w:jc w:val="center"/>
        <w:rPr>
          <w:rFonts w:hAnsi="宋体"/>
          <w:b/>
          <w:sz w:val="24"/>
          <w:szCs w:val="24"/>
        </w:rPr>
      </w:pPr>
      <w:r>
        <w:rPr>
          <w:rFonts w:hAnsi="宋体"/>
          <w:b/>
          <w:sz w:val="24"/>
          <w:szCs w:val="24"/>
        </w:rPr>
        <w:t>第三章 </w:t>
      </w:r>
      <w:r>
        <w:rPr>
          <w:rFonts w:hAnsi="宋体"/>
          <w:b/>
          <w:sz w:val="24"/>
          <w:szCs w:val="24"/>
        </w:rPr>
        <w:t xml:space="preserve"> </w:t>
      </w:r>
      <w:r>
        <w:rPr>
          <w:rFonts w:hAnsi="宋体"/>
          <w:b/>
          <w:sz w:val="24"/>
          <w:szCs w:val="24"/>
        </w:rPr>
        <w:t>学校的职责</w:t>
      </w:r>
    </w:p>
    <w:p w:rsidR="0040639A" w:rsidRDefault="0040639A" w:rsidP="0040639A">
      <w:pPr>
        <w:spacing w:line="500" w:lineRule="exact"/>
        <w:ind w:firstLineChars="200" w:firstLine="480"/>
        <w:rPr>
          <w:rFonts w:hAnsi="宋体"/>
          <w:sz w:val="24"/>
          <w:szCs w:val="24"/>
        </w:rPr>
      </w:pPr>
      <w:r>
        <w:rPr>
          <w:rFonts w:hAnsi="宋体"/>
          <w:sz w:val="24"/>
          <w:szCs w:val="24"/>
        </w:rPr>
        <w:t>第八条 </w:t>
      </w:r>
      <w:r>
        <w:rPr>
          <w:rFonts w:hAnsi="宋体"/>
          <w:sz w:val="24"/>
          <w:szCs w:val="24"/>
        </w:rPr>
        <w:t xml:space="preserve"> </w:t>
      </w:r>
      <w:r>
        <w:rPr>
          <w:rFonts w:hAnsi="宋体"/>
          <w:sz w:val="24"/>
          <w:szCs w:val="24"/>
        </w:rPr>
        <w:t>组织开展勤工助学活动是学校学生工作的一项重要内容。学校要</w:t>
      </w:r>
      <w:r>
        <w:rPr>
          <w:rFonts w:hAnsi="宋体"/>
          <w:sz w:val="24"/>
          <w:szCs w:val="24"/>
        </w:rPr>
        <w:lastRenderedPageBreak/>
        <w:t>加强领导，认真组织，积极鼓励校内有关职能部门发挥作用，在工作安排、人员配备、资金落实、办公场地、活动场所及助学岗位设置等方面给予大力支持，为学生勤工助学活动提供指导、服务和保障。</w:t>
      </w:r>
    </w:p>
    <w:p w:rsidR="0040639A" w:rsidRDefault="0040639A" w:rsidP="0040639A">
      <w:pPr>
        <w:spacing w:line="500" w:lineRule="exact"/>
        <w:ind w:firstLineChars="200" w:firstLine="480"/>
        <w:rPr>
          <w:rFonts w:hAnsi="宋体"/>
          <w:sz w:val="24"/>
          <w:szCs w:val="24"/>
        </w:rPr>
      </w:pPr>
      <w:r>
        <w:rPr>
          <w:rFonts w:hAnsi="宋体"/>
          <w:sz w:val="24"/>
          <w:szCs w:val="24"/>
        </w:rPr>
        <w:t>第九条 </w:t>
      </w:r>
      <w:r>
        <w:rPr>
          <w:rFonts w:hAnsi="宋体"/>
          <w:sz w:val="24"/>
          <w:szCs w:val="24"/>
        </w:rPr>
        <w:t xml:space="preserve"> </w:t>
      </w:r>
      <w:r>
        <w:rPr>
          <w:rFonts w:hAnsi="宋体"/>
          <w:sz w:val="24"/>
          <w:szCs w:val="24"/>
        </w:rPr>
        <w:t>根据国家有关规定，筹措经费，设立勤工助学专项资金，用于支付勤工助学劳动报酬。</w:t>
      </w:r>
    </w:p>
    <w:p w:rsidR="0040639A" w:rsidRDefault="0040639A" w:rsidP="0040639A">
      <w:pPr>
        <w:spacing w:line="500" w:lineRule="exact"/>
        <w:ind w:firstLineChars="200" w:firstLine="480"/>
        <w:rPr>
          <w:rFonts w:hAnsi="宋体"/>
          <w:sz w:val="24"/>
          <w:szCs w:val="24"/>
        </w:rPr>
      </w:pPr>
      <w:r>
        <w:rPr>
          <w:rFonts w:hAnsi="宋体"/>
          <w:sz w:val="24"/>
          <w:szCs w:val="24"/>
        </w:rPr>
        <w:t>第十条 </w:t>
      </w:r>
      <w:r>
        <w:rPr>
          <w:rFonts w:hAnsi="宋体"/>
          <w:sz w:val="24"/>
          <w:szCs w:val="24"/>
        </w:rPr>
        <w:t xml:space="preserve"> </w:t>
      </w:r>
      <w:r>
        <w:rPr>
          <w:rFonts w:hAnsi="宋体"/>
          <w:sz w:val="24"/>
          <w:szCs w:val="24"/>
        </w:rPr>
        <w:t>加强对勤工助学学生的思想政治教育，帮助他们树立正确的劳动观。对在勤工助学活动中表现突出的学生予以表彰和奖励。对违反勤工助学协议的学生，可按照协议停止其勤工助学活动。对在勤工助学活动中违反校纪校规的，按照学校管理规定进行教育和处理。</w:t>
      </w:r>
    </w:p>
    <w:p w:rsidR="0040639A" w:rsidRDefault="0040639A" w:rsidP="0040639A">
      <w:pPr>
        <w:spacing w:line="500" w:lineRule="exact"/>
        <w:jc w:val="center"/>
        <w:rPr>
          <w:rFonts w:hAnsi="宋体"/>
          <w:b/>
          <w:sz w:val="24"/>
          <w:szCs w:val="24"/>
        </w:rPr>
      </w:pPr>
      <w:r>
        <w:rPr>
          <w:rFonts w:hAnsi="宋体"/>
          <w:b/>
          <w:sz w:val="24"/>
          <w:szCs w:val="24"/>
        </w:rPr>
        <w:t>第四章 </w:t>
      </w:r>
      <w:r>
        <w:rPr>
          <w:rFonts w:hAnsi="宋体"/>
          <w:b/>
          <w:sz w:val="24"/>
          <w:szCs w:val="24"/>
        </w:rPr>
        <w:t xml:space="preserve"> </w:t>
      </w:r>
      <w:r>
        <w:rPr>
          <w:rFonts w:hAnsi="宋体"/>
          <w:b/>
          <w:sz w:val="24"/>
          <w:szCs w:val="24"/>
        </w:rPr>
        <w:t>学生资助管理中心的职责</w:t>
      </w:r>
    </w:p>
    <w:p w:rsidR="0040639A" w:rsidRDefault="0040639A" w:rsidP="0040639A">
      <w:pPr>
        <w:spacing w:line="500" w:lineRule="exact"/>
        <w:ind w:firstLineChars="200" w:firstLine="480"/>
        <w:rPr>
          <w:rFonts w:hAnsi="宋体"/>
          <w:sz w:val="24"/>
          <w:szCs w:val="24"/>
        </w:rPr>
      </w:pPr>
      <w:r>
        <w:rPr>
          <w:rFonts w:hAnsi="宋体"/>
          <w:sz w:val="24"/>
          <w:szCs w:val="24"/>
        </w:rPr>
        <w:t>第十一条 </w:t>
      </w:r>
      <w:r>
        <w:rPr>
          <w:rFonts w:hAnsi="宋体"/>
          <w:sz w:val="24"/>
          <w:szCs w:val="24"/>
        </w:rPr>
        <w:t xml:space="preserve"> </w:t>
      </w:r>
      <w:r>
        <w:rPr>
          <w:rFonts w:hAnsi="宋体"/>
          <w:sz w:val="24"/>
          <w:szCs w:val="24"/>
        </w:rPr>
        <w:t>确定校内勤工助学岗位。由用工部门将设岗数量和人员要求报学生资助管理中心，经考察后共同商定。协调校内各处室，引导和组织学生积极参加勤工助学活动，指导和监督学生的勤工助学活动。</w:t>
      </w:r>
    </w:p>
    <w:p w:rsidR="0040639A" w:rsidRDefault="0040639A" w:rsidP="0040639A">
      <w:pPr>
        <w:spacing w:line="500" w:lineRule="exact"/>
        <w:ind w:firstLineChars="200" w:firstLine="480"/>
        <w:rPr>
          <w:rFonts w:hAnsi="宋体"/>
          <w:sz w:val="24"/>
          <w:szCs w:val="24"/>
        </w:rPr>
      </w:pPr>
      <w:r>
        <w:rPr>
          <w:rFonts w:hAnsi="宋体"/>
          <w:sz w:val="24"/>
          <w:szCs w:val="24"/>
        </w:rPr>
        <w:t>第十二条 </w:t>
      </w:r>
      <w:r>
        <w:rPr>
          <w:rFonts w:hAnsi="宋体"/>
          <w:sz w:val="24"/>
          <w:szCs w:val="24"/>
        </w:rPr>
        <w:t xml:space="preserve"> </w:t>
      </w:r>
      <w:r>
        <w:rPr>
          <w:rFonts w:hAnsi="宋体"/>
          <w:sz w:val="24"/>
          <w:szCs w:val="24"/>
        </w:rPr>
        <w:t>开发校外勤工助学资源。积极收集校外勤工助学信息，开拓校外勤工助学渠道，增加校外勤工助学岗位，并纳入管理。</w:t>
      </w:r>
    </w:p>
    <w:p w:rsidR="0040639A" w:rsidRDefault="0040639A" w:rsidP="0040639A">
      <w:pPr>
        <w:spacing w:line="500" w:lineRule="exact"/>
        <w:ind w:firstLineChars="200" w:firstLine="480"/>
        <w:rPr>
          <w:rFonts w:hAnsi="宋体"/>
          <w:sz w:val="24"/>
          <w:szCs w:val="24"/>
        </w:rPr>
      </w:pPr>
      <w:r>
        <w:rPr>
          <w:rFonts w:hAnsi="宋体"/>
          <w:sz w:val="24"/>
          <w:szCs w:val="24"/>
        </w:rPr>
        <w:t>第十三条 </w:t>
      </w:r>
      <w:r>
        <w:rPr>
          <w:rFonts w:hAnsi="宋体"/>
          <w:sz w:val="24"/>
          <w:szCs w:val="24"/>
        </w:rPr>
        <w:t xml:space="preserve"> </w:t>
      </w:r>
      <w:r>
        <w:rPr>
          <w:rFonts w:hAnsi="宋体"/>
          <w:sz w:val="24"/>
          <w:szCs w:val="24"/>
        </w:rPr>
        <w:t>学生资助管理中心负责及时公开岗位资讯，接受学生参加勤工助学活动的申请，安排学生勤工助学岗位，为学生和用人单位提供及时有效的服务。</w:t>
      </w:r>
    </w:p>
    <w:p w:rsidR="0040639A" w:rsidRDefault="0040639A" w:rsidP="0040639A">
      <w:pPr>
        <w:spacing w:line="500" w:lineRule="exact"/>
        <w:ind w:firstLineChars="200" w:firstLine="480"/>
        <w:rPr>
          <w:rFonts w:hAnsi="宋体"/>
          <w:sz w:val="24"/>
          <w:szCs w:val="24"/>
        </w:rPr>
      </w:pPr>
      <w:r>
        <w:rPr>
          <w:rFonts w:hAnsi="宋体"/>
          <w:sz w:val="24"/>
          <w:szCs w:val="24"/>
        </w:rPr>
        <w:t>第十四条 </w:t>
      </w:r>
      <w:r>
        <w:rPr>
          <w:rFonts w:hAnsi="宋体"/>
          <w:sz w:val="24"/>
          <w:szCs w:val="24"/>
        </w:rPr>
        <w:t xml:space="preserve"> </w:t>
      </w:r>
      <w:r>
        <w:rPr>
          <w:rFonts w:hAnsi="宋体"/>
          <w:sz w:val="24"/>
          <w:szCs w:val="24"/>
        </w:rPr>
        <w:t>学生资助管理中心配合学校财务部门共同管理和使用学校勤工助学专项资金，制定校内勤工助学岗位的报酬标准，并负责酬金的发放和管理工作。</w:t>
      </w:r>
    </w:p>
    <w:p w:rsidR="0040639A" w:rsidRDefault="0040639A" w:rsidP="0040639A">
      <w:pPr>
        <w:spacing w:line="500" w:lineRule="exact"/>
        <w:ind w:firstLineChars="200" w:firstLine="480"/>
        <w:rPr>
          <w:rFonts w:hAnsi="宋体"/>
          <w:sz w:val="24"/>
          <w:szCs w:val="24"/>
        </w:rPr>
      </w:pPr>
      <w:r>
        <w:rPr>
          <w:rFonts w:hAnsi="宋体"/>
          <w:sz w:val="24"/>
          <w:szCs w:val="24"/>
        </w:rPr>
        <w:t>第十五条 </w:t>
      </w:r>
      <w:r>
        <w:rPr>
          <w:rFonts w:hAnsi="宋体"/>
          <w:sz w:val="24"/>
          <w:szCs w:val="24"/>
        </w:rPr>
        <w:t xml:space="preserve"> </w:t>
      </w:r>
      <w:r>
        <w:rPr>
          <w:rFonts w:hAnsi="宋体"/>
          <w:sz w:val="24"/>
          <w:szCs w:val="24"/>
        </w:rPr>
        <w:t>经学生资助管理中心推荐、设岗单位考察同意后确定上岗学生；组织学生开展必要的勤工助学岗前培训和安全教育，维护勤工助学学生的合法权益。</w:t>
      </w:r>
    </w:p>
    <w:p w:rsidR="0040639A" w:rsidRDefault="0040639A" w:rsidP="0040639A">
      <w:pPr>
        <w:spacing w:line="500" w:lineRule="exact"/>
        <w:ind w:firstLineChars="200" w:firstLine="480"/>
        <w:rPr>
          <w:rFonts w:hAnsi="宋体"/>
          <w:sz w:val="24"/>
          <w:szCs w:val="24"/>
        </w:rPr>
      </w:pPr>
      <w:r>
        <w:rPr>
          <w:rFonts w:hAnsi="宋体"/>
          <w:sz w:val="24"/>
          <w:szCs w:val="24"/>
        </w:rPr>
        <w:t>第十六条 </w:t>
      </w:r>
      <w:r>
        <w:rPr>
          <w:rFonts w:hAnsi="宋体"/>
          <w:sz w:val="24"/>
          <w:szCs w:val="24"/>
        </w:rPr>
        <w:t xml:space="preserve"> </w:t>
      </w:r>
      <w:r>
        <w:rPr>
          <w:rFonts w:hAnsi="宋体"/>
          <w:sz w:val="24"/>
          <w:szCs w:val="24"/>
        </w:rPr>
        <w:t>安排勤工助学岗位时，应优先考虑家庭经济困难的学生。</w:t>
      </w:r>
    </w:p>
    <w:p w:rsidR="0040639A" w:rsidRDefault="0040639A" w:rsidP="0040639A">
      <w:pPr>
        <w:spacing w:line="500" w:lineRule="exact"/>
        <w:ind w:firstLineChars="200" w:firstLine="480"/>
        <w:rPr>
          <w:rFonts w:hAnsi="宋体"/>
          <w:sz w:val="24"/>
          <w:szCs w:val="24"/>
        </w:rPr>
      </w:pPr>
      <w:r>
        <w:rPr>
          <w:rFonts w:hAnsi="宋体"/>
          <w:sz w:val="24"/>
          <w:szCs w:val="24"/>
        </w:rPr>
        <w:t>第十七条 </w:t>
      </w:r>
      <w:r>
        <w:rPr>
          <w:rFonts w:hAnsi="宋体"/>
          <w:sz w:val="24"/>
          <w:szCs w:val="24"/>
        </w:rPr>
        <w:t xml:space="preserve"> </w:t>
      </w:r>
      <w:r>
        <w:rPr>
          <w:rFonts w:hAnsi="宋体"/>
          <w:sz w:val="24"/>
          <w:szCs w:val="24"/>
        </w:rPr>
        <w:t>不得组织学生参加有毒、有害和危险的生产作业以及超过学生身体承受能力、有碍学生健康的劳动。</w:t>
      </w:r>
    </w:p>
    <w:p w:rsidR="0040639A" w:rsidRDefault="0040639A" w:rsidP="0040639A">
      <w:pPr>
        <w:spacing w:line="500" w:lineRule="exact"/>
        <w:jc w:val="center"/>
        <w:rPr>
          <w:rFonts w:hAnsi="宋体"/>
          <w:b/>
          <w:sz w:val="24"/>
          <w:szCs w:val="24"/>
        </w:rPr>
      </w:pPr>
      <w:r>
        <w:rPr>
          <w:rFonts w:hAnsi="宋体"/>
          <w:b/>
          <w:sz w:val="24"/>
          <w:szCs w:val="24"/>
        </w:rPr>
        <w:lastRenderedPageBreak/>
        <w:t>第五章 </w:t>
      </w:r>
      <w:r>
        <w:rPr>
          <w:rFonts w:hAnsi="宋体"/>
          <w:b/>
          <w:sz w:val="24"/>
          <w:szCs w:val="24"/>
        </w:rPr>
        <w:t xml:space="preserve"> </w:t>
      </w:r>
      <w:r>
        <w:rPr>
          <w:rFonts w:hAnsi="宋体"/>
          <w:b/>
          <w:sz w:val="24"/>
          <w:szCs w:val="24"/>
        </w:rPr>
        <w:t>校内勤工助学岗位的设置</w:t>
      </w:r>
    </w:p>
    <w:p w:rsidR="0040639A" w:rsidRDefault="0040639A" w:rsidP="0040639A">
      <w:pPr>
        <w:spacing w:line="500" w:lineRule="exact"/>
        <w:ind w:firstLineChars="200" w:firstLine="480"/>
        <w:rPr>
          <w:rFonts w:hAnsi="宋体"/>
          <w:sz w:val="24"/>
          <w:szCs w:val="24"/>
        </w:rPr>
      </w:pPr>
      <w:r>
        <w:rPr>
          <w:rFonts w:hAnsi="宋体"/>
          <w:sz w:val="24"/>
          <w:szCs w:val="24"/>
        </w:rPr>
        <w:t>第十八条 </w:t>
      </w:r>
      <w:r>
        <w:rPr>
          <w:rFonts w:hAnsi="宋体"/>
          <w:sz w:val="24"/>
          <w:szCs w:val="24"/>
        </w:rPr>
        <w:t xml:space="preserve"> </w:t>
      </w:r>
      <w:r>
        <w:rPr>
          <w:rFonts w:hAnsi="宋体"/>
          <w:sz w:val="24"/>
          <w:szCs w:val="24"/>
        </w:rPr>
        <w:t>设岗原则：以工时定岗位</w:t>
      </w:r>
    </w:p>
    <w:p w:rsidR="0040639A" w:rsidRDefault="0040639A" w:rsidP="0040639A">
      <w:pPr>
        <w:spacing w:line="500" w:lineRule="exact"/>
        <w:ind w:firstLineChars="200" w:firstLine="480"/>
        <w:rPr>
          <w:rFonts w:hAnsi="宋体"/>
          <w:sz w:val="24"/>
          <w:szCs w:val="24"/>
        </w:rPr>
      </w:pPr>
      <w:r>
        <w:rPr>
          <w:rFonts w:hAnsi="宋体"/>
          <w:sz w:val="24"/>
          <w:szCs w:val="24"/>
        </w:rPr>
        <w:t>（一）按每个家庭经济困难学生月平均上岗工时不低于</w:t>
      </w:r>
      <w:r>
        <w:rPr>
          <w:rFonts w:hAnsi="宋体"/>
          <w:sz w:val="24"/>
          <w:szCs w:val="24"/>
        </w:rPr>
        <w:t>20</w:t>
      </w:r>
      <w:r>
        <w:rPr>
          <w:rFonts w:hAnsi="宋体"/>
          <w:sz w:val="24"/>
          <w:szCs w:val="24"/>
        </w:rPr>
        <w:t>小时为标准，测算出学期内全校每月需要的勤工助学总工时数（</w:t>
      </w:r>
      <w:r>
        <w:rPr>
          <w:rFonts w:hAnsi="宋体"/>
          <w:sz w:val="24"/>
          <w:szCs w:val="24"/>
        </w:rPr>
        <w:t>20</w:t>
      </w:r>
      <w:r>
        <w:rPr>
          <w:rFonts w:hAnsi="宋体"/>
          <w:sz w:val="24"/>
          <w:szCs w:val="24"/>
        </w:rPr>
        <w:t>工时×家庭经济困难学生总数），统筹安排、设置校内勤工助学岗位。</w:t>
      </w:r>
    </w:p>
    <w:p w:rsidR="0040639A" w:rsidRDefault="0040639A" w:rsidP="0040639A">
      <w:pPr>
        <w:spacing w:line="500" w:lineRule="exact"/>
        <w:ind w:firstLineChars="200" w:firstLine="480"/>
        <w:rPr>
          <w:rFonts w:hAnsi="宋体"/>
          <w:sz w:val="24"/>
          <w:szCs w:val="24"/>
        </w:rPr>
      </w:pPr>
      <w:r>
        <w:rPr>
          <w:rFonts w:hAnsi="宋体"/>
          <w:sz w:val="24"/>
          <w:szCs w:val="24"/>
        </w:rPr>
        <w:t>（二）设置的岗位数量既要满足学生的工时需求，又要保证学生不因参加勤工助学而影响学习。学生参加勤工助学的时间原则上每周不超过</w:t>
      </w:r>
      <w:r>
        <w:rPr>
          <w:rFonts w:hAnsi="宋体"/>
          <w:sz w:val="24"/>
          <w:szCs w:val="24"/>
        </w:rPr>
        <w:t>8</w:t>
      </w:r>
      <w:r>
        <w:rPr>
          <w:rFonts w:hAnsi="宋体"/>
          <w:sz w:val="24"/>
          <w:szCs w:val="24"/>
        </w:rPr>
        <w:t>小时，每月不超过</w:t>
      </w:r>
      <w:r>
        <w:rPr>
          <w:rFonts w:hAnsi="宋体"/>
          <w:sz w:val="24"/>
          <w:szCs w:val="24"/>
        </w:rPr>
        <w:t>40</w:t>
      </w:r>
      <w:r>
        <w:rPr>
          <w:rFonts w:hAnsi="宋体"/>
          <w:sz w:val="24"/>
          <w:szCs w:val="24"/>
        </w:rPr>
        <w:t>小时。</w:t>
      </w:r>
    </w:p>
    <w:p w:rsidR="0040639A" w:rsidRDefault="0040639A" w:rsidP="0040639A">
      <w:pPr>
        <w:spacing w:line="500" w:lineRule="exact"/>
        <w:ind w:firstLineChars="200" w:firstLine="480"/>
        <w:rPr>
          <w:rFonts w:hAnsi="宋体"/>
          <w:sz w:val="24"/>
          <w:szCs w:val="24"/>
        </w:rPr>
      </w:pPr>
      <w:r>
        <w:rPr>
          <w:rFonts w:hAnsi="宋体"/>
          <w:sz w:val="24"/>
          <w:szCs w:val="24"/>
        </w:rPr>
        <w:t>第十九条 </w:t>
      </w:r>
      <w:r>
        <w:rPr>
          <w:rFonts w:hAnsi="宋体"/>
          <w:sz w:val="24"/>
          <w:szCs w:val="24"/>
        </w:rPr>
        <w:t xml:space="preserve"> </w:t>
      </w:r>
      <w:r>
        <w:rPr>
          <w:rFonts w:hAnsi="宋体"/>
          <w:sz w:val="24"/>
          <w:szCs w:val="24"/>
        </w:rPr>
        <w:t>岗位类型：勤工助学岗位分固定岗位和临时岗位。</w:t>
      </w:r>
    </w:p>
    <w:p w:rsidR="0040639A" w:rsidRDefault="0040639A" w:rsidP="0040639A">
      <w:pPr>
        <w:spacing w:line="500" w:lineRule="exact"/>
        <w:ind w:firstLineChars="200" w:firstLine="480"/>
        <w:rPr>
          <w:rFonts w:hAnsi="宋体"/>
          <w:sz w:val="24"/>
          <w:szCs w:val="24"/>
        </w:rPr>
      </w:pPr>
      <w:r>
        <w:rPr>
          <w:rFonts w:hAnsi="宋体"/>
          <w:sz w:val="24"/>
          <w:szCs w:val="24"/>
        </w:rPr>
        <w:t>（一）固定岗位是指持续一个学期以上的长期性岗位和寒暑假期间的连续性岗位；</w:t>
      </w:r>
    </w:p>
    <w:p w:rsidR="0040639A" w:rsidRDefault="0040639A" w:rsidP="0040639A">
      <w:pPr>
        <w:spacing w:line="500" w:lineRule="exact"/>
        <w:ind w:firstLineChars="200" w:firstLine="480"/>
        <w:rPr>
          <w:rFonts w:hAnsi="宋体"/>
          <w:sz w:val="24"/>
          <w:szCs w:val="24"/>
        </w:rPr>
      </w:pPr>
      <w:r>
        <w:rPr>
          <w:rFonts w:hAnsi="宋体"/>
          <w:sz w:val="24"/>
          <w:szCs w:val="24"/>
        </w:rPr>
        <w:t>（二）临时岗位是指不具有长期性，通过一次或几次勤工助学活动即完成任务的工作岗位；</w:t>
      </w:r>
    </w:p>
    <w:p w:rsidR="0040639A" w:rsidRDefault="0040639A" w:rsidP="0040639A">
      <w:pPr>
        <w:spacing w:line="500" w:lineRule="exact"/>
        <w:ind w:firstLineChars="200" w:firstLine="480"/>
        <w:rPr>
          <w:rFonts w:hAnsi="宋体"/>
          <w:sz w:val="24"/>
          <w:szCs w:val="24"/>
        </w:rPr>
      </w:pPr>
      <w:r>
        <w:rPr>
          <w:rFonts w:hAnsi="宋体"/>
          <w:sz w:val="24"/>
          <w:szCs w:val="24"/>
        </w:rPr>
        <w:t>（三）校内勤工助学岗位设置应以校内教学管理、科研助理、行政管理助理和后勤服务等为主；</w:t>
      </w:r>
    </w:p>
    <w:p w:rsidR="0040639A" w:rsidRDefault="0040639A" w:rsidP="0040639A">
      <w:pPr>
        <w:spacing w:line="500" w:lineRule="exact"/>
        <w:ind w:firstLineChars="200" w:firstLine="480"/>
        <w:rPr>
          <w:rFonts w:hAnsi="宋体"/>
          <w:sz w:val="24"/>
          <w:szCs w:val="24"/>
        </w:rPr>
      </w:pPr>
      <w:r>
        <w:rPr>
          <w:rFonts w:hAnsi="宋体"/>
          <w:sz w:val="24"/>
          <w:szCs w:val="24"/>
        </w:rPr>
        <w:t>（四）学校各部门应大幅度减少雇佣临时工，调整出适合学生参与管理和服务的岗位，为学生提供更多的勤工助学机会。</w:t>
      </w:r>
    </w:p>
    <w:p w:rsidR="0040639A" w:rsidRDefault="0040639A" w:rsidP="0040639A">
      <w:pPr>
        <w:spacing w:line="500" w:lineRule="exact"/>
        <w:jc w:val="center"/>
        <w:rPr>
          <w:rFonts w:hAnsi="宋体"/>
          <w:b/>
          <w:sz w:val="24"/>
          <w:szCs w:val="24"/>
        </w:rPr>
      </w:pPr>
      <w:r>
        <w:rPr>
          <w:rFonts w:hAnsi="宋体"/>
          <w:b/>
          <w:sz w:val="24"/>
          <w:szCs w:val="24"/>
        </w:rPr>
        <w:t>第六章 </w:t>
      </w:r>
      <w:r>
        <w:rPr>
          <w:rFonts w:hAnsi="宋体"/>
          <w:b/>
          <w:sz w:val="24"/>
          <w:szCs w:val="24"/>
        </w:rPr>
        <w:t xml:space="preserve"> </w:t>
      </w:r>
      <w:r>
        <w:rPr>
          <w:rFonts w:hAnsi="宋体"/>
          <w:b/>
          <w:sz w:val="24"/>
          <w:szCs w:val="24"/>
        </w:rPr>
        <w:t>校内勤工助学活动的管理</w:t>
      </w:r>
    </w:p>
    <w:p w:rsidR="0040639A" w:rsidRDefault="0040639A" w:rsidP="0040639A">
      <w:pPr>
        <w:spacing w:line="500" w:lineRule="exact"/>
        <w:ind w:firstLineChars="200" w:firstLine="480"/>
        <w:rPr>
          <w:rFonts w:hAnsi="宋体"/>
          <w:sz w:val="24"/>
          <w:szCs w:val="24"/>
        </w:rPr>
      </w:pPr>
      <w:r>
        <w:rPr>
          <w:rFonts w:hAnsi="宋体"/>
          <w:sz w:val="24"/>
          <w:szCs w:val="24"/>
        </w:rPr>
        <w:t>第二十条 </w:t>
      </w:r>
      <w:r>
        <w:rPr>
          <w:rFonts w:hAnsi="宋体"/>
          <w:sz w:val="24"/>
          <w:szCs w:val="24"/>
        </w:rPr>
        <w:t xml:space="preserve"> </w:t>
      </w:r>
      <w:r>
        <w:rPr>
          <w:rFonts w:hAnsi="宋体"/>
          <w:sz w:val="24"/>
          <w:szCs w:val="24"/>
        </w:rPr>
        <w:t>学生勤工助学的管理以学生资助管理中心为主，用工部门和院系管理为辅。</w:t>
      </w:r>
    </w:p>
    <w:p w:rsidR="0040639A" w:rsidRDefault="0040639A" w:rsidP="0040639A">
      <w:pPr>
        <w:spacing w:line="500" w:lineRule="exact"/>
        <w:ind w:firstLineChars="200" w:firstLine="480"/>
        <w:rPr>
          <w:rFonts w:hAnsi="宋体"/>
          <w:sz w:val="24"/>
          <w:szCs w:val="24"/>
        </w:rPr>
      </w:pPr>
      <w:r>
        <w:rPr>
          <w:rFonts w:hAnsi="宋体"/>
          <w:sz w:val="24"/>
          <w:szCs w:val="24"/>
        </w:rPr>
        <w:t>第二十一条 </w:t>
      </w:r>
      <w:r>
        <w:rPr>
          <w:rFonts w:hAnsi="宋体"/>
          <w:sz w:val="24"/>
          <w:szCs w:val="24"/>
        </w:rPr>
        <w:t xml:space="preserve"> </w:t>
      </w:r>
      <w:r>
        <w:rPr>
          <w:rFonts w:hAnsi="宋体"/>
          <w:sz w:val="24"/>
          <w:szCs w:val="24"/>
        </w:rPr>
        <w:t>学生资助管理中心根据用工单位的需要负责岗位的设置和安排，将不定期组织检查学生在岗工作表现，对上岗学生进行监督、检查和考核，通报工作情况并将学生表现情况通报给院系，表彰优秀典型，以督促勤工助学工作的开展。</w:t>
      </w:r>
    </w:p>
    <w:p w:rsidR="0040639A" w:rsidRDefault="0040639A" w:rsidP="0040639A">
      <w:pPr>
        <w:spacing w:line="500" w:lineRule="exact"/>
        <w:ind w:firstLineChars="200" w:firstLine="480"/>
        <w:rPr>
          <w:rFonts w:hAnsi="宋体"/>
          <w:sz w:val="24"/>
          <w:szCs w:val="24"/>
        </w:rPr>
      </w:pPr>
      <w:r>
        <w:rPr>
          <w:rFonts w:hAnsi="宋体"/>
          <w:sz w:val="24"/>
          <w:szCs w:val="24"/>
        </w:rPr>
        <w:t>第二十二条 </w:t>
      </w:r>
      <w:r>
        <w:rPr>
          <w:rFonts w:hAnsi="宋体"/>
          <w:sz w:val="24"/>
          <w:szCs w:val="24"/>
        </w:rPr>
        <w:t xml:space="preserve"> </w:t>
      </w:r>
      <w:r>
        <w:rPr>
          <w:rFonts w:hAnsi="宋体"/>
          <w:sz w:val="24"/>
          <w:szCs w:val="24"/>
        </w:rPr>
        <w:t>用工部门负责上岗学生工作安排，保证上岗学生的安全，做好学生的日常管理和考核工作，并将考核情况和学生表现及时通报学生资助管理中心。学生资助管理中心对工作不负责任、疏忽职责者，应酌情扣发其工资报酬，</w:t>
      </w:r>
      <w:r>
        <w:rPr>
          <w:rFonts w:hAnsi="宋体"/>
          <w:sz w:val="24"/>
          <w:szCs w:val="24"/>
        </w:rPr>
        <w:lastRenderedPageBreak/>
        <w:t>直至取消其勤工助学资格。</w:t>
      </w:r>
    </w:p>
    <w:p w:rsidR="0040639A" w:rsidRDefault="0040639A" w:rsidP="0040639A">
      <w:pPr>
        <w:spacing w:line="500" w:lineRule="exact"/>
        <w:ind w:firstLineChars="200" w:firstLine="480"/>
        <w:rPr>
          <w:rFonts w:hAnsi="宋体"/>
          <w:sz w:val="24"/>
          <w:szCs w:val="24"/>
        </w:rPr>
      </w:pPr>
      <w:r>
        <w:rPr>
          <w:rFonts w:hAnsi="宋体"/>
          <w:sz w:val="24"/>
          <w:szCs w:val="24"/>
        </w:rPr>
        <w:t>第二十三条 </w:t>
      </w:r>
      <w:r>
        <w:rPr>
          <w:rFonts w:hAnsi="宋体"/>
          <w:sz w:val="24"/>
          <w:szCs w:val="24"/>
        </w:rPr>
        <w:t xml:space="preserve"> </w:t>
      </w:r>
      <w:r>
        <w:rPr>
          <w:rFonts w:hAnsi="宋体"/>
          <w:sz w:val="24"/>
          <w:szCs w:val="24"/>
        </w:rPr>
        <w:t>院系应及时主动了解和掌握本院系勤工助学学生的在岗表现情况，并做好学生的教育管理工作。</w:t>
      </w:r>
    </w:p>
    <w:p w:rsidR="0040639A" w:rsidRDefault="0040639A" w:rsidP="0040639A">
      <w:pPr>
        <w:spacing w:line="500" w:lineRule="exact"/>
        <w:ind w:firstLineChars="200" w:firstLine="480"/>
        <w:rPr>
          <w:rFonts w:hAnsi="宋体"/>
          <w:sz w:val="24"/>
          <w:szCs w:val="24"/>
        </w:rPr>
      </w:pPr>
      <w:r>
        <w:rPr>
          <w:rFonts w:hAnsi="宋体"/>
          <w:sz w:val="24"/>
          <w:szCs w:val="24"/>
        </w:rPr>
        <w:t>第二十四条 </w:t>
      </w:r>
      <w:r>
        <w:rPr>
          <w:rFonts w:hAnsi="宋体"/>
          <w:sz w:val="24"/>
          <w:szCs w:val="24"/>
        </w:rPr>
        <w:t xml:space="preserve"> </w:t>
      </w:r>
      <w:r>
        <w:rPr>
          <w:rFonts w:hAnsi="宋体"/>
          <w:sz w:val="24"/>
          <w:szCs w:val="24"/>
        </w:rPr>
        <w:t>学生资助管理中心建立勤工助学工作档案，并实行动态管理。</w:t>
      </w:r>
    </w:p>
    <w:p w:rsidR="0040639A" w:rsidRDefault="0040639A" w:rsidP="0040639A">
      <w:pPr>
        <w:spacing w:line="500" w:lineRule="exact"/>
        <w:ind w:firstLineChars="200" w:firstLine="480"/>
        <w:rPr>
          <w:rFonts w:hAnsi="宋体"/>
          <w:sz w:val="24"/>
          <w:szCs w:val="24"/>
        </w:rPr>
      </w:pPr>
      <w:r>
        <w:rPr>
          <w:rFonts w:hAnsi="宋体"/>
          <w:sz w:val="24"/>
          <w:szCs w:val="24"/>
        </w:rPr>
        <w:t>第二十五条 </w:t>
      </w:r>
      <w:r>
        <w:rPr>
          <w:rFonts w:hAnsi="宋体"/>
          <w:sz w:val="24"/>
          <w:szCs w:val="24"/>
        </w:rPr>
        <w:t xml:space="preserve"> </w:t>
      </w:r>
      <w:r>
        <w:rPr>
          <w:rFonts w:hAnsi="宋体"/>
          <w:sz w:val="24"/>
          <w:szCs w:val="24"/>
        </w:rPr>
        <w:t>所有校内勤工助学岗位和上岗学生必须由学生资助管理中心统筹安排，未经学校允许用工单位不得招聘校外人员。未经学生资助管理中心同意，任何单位和个人不得以勤工助学为名张贴广告招聘学生，进行各种经营性活动。</w:t>
      </w:r>
    </w:p>
    <w:p w:rsidR="0040639A" w:rsidRDefault="0040639A" w:rsidP="0040639A">
      <w:pPr>
        <w:spacing w:line="500" w:lineRule="exact"/>
        <w:ind w:firstLineChars="200" w:firstLine="480"/>
        <w:rPr>
          <w:rFonts w:hAnsi="宋体"/>
          <w:sz w:val="24"/>
          <w:szCs w:val="24"/>
        </w:rPr>
      </w:pPr>
      <w:r>
        <w:rPr>
          <w:rFonts w:hAnsi="宋体"/>
          <w:sz w:val="24"/>
          <w:szCs w:val="24"/>
        </w:rPr>
        <w:t>第二十六条 </w:t>
      </w:r>
      <w:r>
        <w:rPr>
          <w:rFonts w:hAnsi="宋体"/>
          <w:sz w:val="24"/>
          <w:szCs w:val="24"/>
        </w:rPr>
        <w:t xml:space="preserve"> </w:t>
      </w:r>
      <w:r>
        <w:rPr>
          <w:rFonts w:hAnsi="宋体"/>
          <w:sz w:val="24"/>
          <w:szCs w:val="24"/>
        </w:rPr>
        <w:t>勤工助学学生上岗前到学生资助管理中心办理上岗证，在岗工作时间一律佩带上岗证。</w:t>
      </w:r>
    </w:p>
    <w:p w:rsidR="0040639A" w:rsidRDefault="0040639A" w:rsidP="0040639A">
      <w:pPr>
        <w:spacing w:line="500" w:lineRule="exact"/>
        <w:ind w:firstLineChars="200" w:firstLine="480"/>
        <w:rPr>
          <w:rFonts w:hAnsi="宋体"/>
          <w:sz w:val="24"/>
          <w:szCs w:val="24"/>
        </w:rPr>
      </w:pPr>
      <w:r>
        <w:rPr>
          <w:rFonts w:hAnsi="宋体"/>
          <w:sz w:val="24"/>
          <w:szCs w:val="24"/>
        </w:rPr>
        <w:t>第二十七条 </w:t>
      </w:r>
      <w:r>
        <w:rPr>
          <w:rFonts w:hAnsi="宋体"/>
          <w:sz w:val="24"/>
          <w:szCs w:val="24"/>
        </w:rPr>
        <w:t xml:space="preserve"> </w:t>
      </w:r>
      <w:r>
        <w:rPr>
          <w:rFonts w:hAnsi="宋体"/>
          <w:sz w:val="24"/>
          <w:szCs w:val="24"/>
        </w:rPr>
        <w:t>勤工助学学生必须按岗位要求准时上下班，遵守工作纪律，服从用工部门的安排与管理，认真完成工作任务。</w:t>
      </w:r>
    </w:p>
    <w:p w:rsidR="0040639A" w:rsidRDefault="0040639A" w:rsidP="0040639A">
      <w:pPr>
        <w:spacing w:line="500" w:lineRule="exact"/>
        <w:ind w:firstLineChars="200" w:firstLine="480"/>
        <w:rPr>
          <w:rFonts w:hAnsi="宋体"/>
          <w:sz w:val="24"/>
          <w:szCs w:val="24"/>
        </w:rPr>
      </w:pPr>
      <w:r>
        <w:rPr>
          <w:rFonts w:hAnsi="宋体"/>
          <w:sz w:val="24"/>
          <w:szCs w:val="24"/>
        </w:rPr>
        <w:t>第二十八条 </w:t>
      </w:r>
      <w:r>
        <w:rPr>
          <w:rFonts w:hAnsi="宋体"/>
          <w:sz w:val="24"/>
          <w:szCs w:val="24"/>
        </w:rPr>
        <w:t xml:space="preserve"> </w:t>
      </w:r>
      <w:r>
        <w:rPr>
          <w:rFonts w:hAnsi="宋体"/>
          <w:sz w:val="24"/>
          <w:szCs w:val="24"/>
        </w:rPr>
        <w:t>勤工助学学生上岗后未经许可不得私自退岗、换岗，一经发现取消本人及院系岗位资格。</w:t>
      </w:r>
    </w:p>
    <w:p w:rsidR="0040639A" w:rsidRDefault="0040639A" w:rsidP="0040639A">
      <w:pPr>
        <w:spacing w:line="500" w:lineRule="exact"/>
        <w:ind w:firstLineChars="200" w:firstLine="480"/>
        <w:rPr>
          <w:rFonts w:hAnsi="宋体"/>
          <w:sz w:val="24"/>
          <w:szCs w:val="24"/>
        </w:rPr>
      </w:pPr>
      <w:r>
        <w:rPr>
          <w:rFonts w:hAnsi="宋体"/>
          <w:sz w:val="24"/>
          <w:szCs w:val="24"/>
        </w:rPr>
        <w:t>第二十九条 </w:t>
      </w:r>
      <w:r>
        <w:rPr>
          <w:rFonts w:hAnsi="宋体"/>
          <w:sz w:val="24"/>
          <w:szCs w:val="24"/>
        </w:rPr>
        <w:t xml:space="preserve"> </w:t>
      </w:r>
      <w:r>
        <w:rPr>
          <w:rFonts w:hAnsi="宋体"/>
          <w:sz w:val="24"/>
          <w:szCs w:val="24"/>
        </w:rPr>
        <w:t>学生资助管理中心负责安排寒暑假勤工助学的学生，学生工作处宿舍管理科对勤工助学学生的在校住宿提供方便。</w:t>
      </w:r>
    </w:p>
    <w:p w:rsidR="0040639A" w:rsidRDefault="0040639A" w:rsidP="0040639A">
      <w:pPr>
        <w:spacing w:line="500" w:lineRule="exact"/>
        <w:ind w:firstLineChars="200" w:firstLine="480"/>
        <w:rPr>
          <w:rFonts w:hAnsi="宋体"/>
          <w:sz w:val="24"/>
          <w:szCs w:val="24"/>
        </w:rPr>
      </w:pPr>
      <w:r>
        <w:rPr>
          <w:rFonts w:hAnsi="宋体"/>
          <w:sz w:val="24"/>
          <w:szCs w:val="24"/>
        </w:rPr>
        <w:t>第三十条 </w:t>
      </w:r>
      <w:r>
        <w:rPr>
          <w:rFonts w:hAnsi="宋体"/>
          <w:sz w:val="24"/>
          <w:szCs w:val="24"/>
        </w:rPr>
        <w:t xml:space="preserve"> </w:t>
      </w:r>
      <w:r>
        <w:rPr>
          <w:rFonts w:hAnsi="宋体"/>
          <w:sz w:val="24"/>
          <w:szCs w:val="24"/>
        </w:rPr>
        <w:t>在岗工作中，学生无故不按协议完成任务，设岗单位和学生资助管理中心共同协商后降低酬金，情节严重者予以辞退，有违纪行为的按学校有关规定处理。</w:t>
      </w:r>
    </w:p>
    <w:p w:rsidR="0040639A" w:rsidRDefault="0040639A" w:rsidP="0040639A">
      <w:pPr>
        <w:spacing w:line="500" w:lineRule="exact"/>
        <w:ind w:firstLineChars="200" w:firstLine="480"/>
        <w:rPr>
          <w:rFonts w:hAnsi="宋体"/>
          <w:sz w:val="24"/>
          <w:szCs w:val="24"/>
        </w:rPr>
      </w:pPr>
      <w:r>
        <w:rPr>
          <w:rFonts w:hAnsi="宋体"/>
          <w:sz w:val="24"/>
          <w:szCs w:val="24"/>
        </w:rPr>
        <w:t>第三十一条 </w:t>
      </w:r>
      <w:r>
        <w:rPr>
          <w:rFonts w:hAnsi="宋体"/>
          <w:sz w:val="24"/>
          <w:szCs w:val="24"/>
        </w:rPr>
        <w:t xml:space="preserve"> </w:t>
      </w:r>
      <w:r>
        <w:rPr>
          <w:rFonts w:hAnsi="宋体"/>
          <w:sz w:val="24"/>
          <w:szCs w:val="24"/>
        </w:rPr>
        <w:t>勤工助学岗位事关校园秩序管理的，报保卫处备案，由学生资助管理中心与保卫处共同协商。</w:t>
      </w:r>
    </w:p>
    <w:p w:rsidR="0040639A" w:rsidRDefault="0040639A" w:rsidP="0040639A">
      <w:pPr>
        <w:spacing w:line="500" w:lineRule="exact"/>
        <w:jc w:val="center"/>
        <w:rPr>
          <w:rFonts w:hAnsi="宋体"/>
          <w:b/>
          <w:sz w:val="24"/>
          <w:szCs w:val="24"/>
        </w:rPr>
      </w:pPr>
      <w:r>
        <w:rPr>
          <w:rFonts w:hAnsi="宋体"/>
          <w:b/>
          <w:sz w:val="24"/>
          <w:szCs w:val="24"/>
        </w:rPr>
        <w:t>第七章 </w:t>
      </w:r>
      <w:r>
        <w:rPr>
          <w:rFonts w:hAnsi="宋体"/>
          <w:b/>
          <w:sz w:val="24"/>
          <w:szCs w:val="24"/>
        </w:rPr>
        <w:t xml:space="preserve"> </w:t>
      </w:r>
      <w:r>
        <w:rPr>
          <w:rFonts w:hAnsi="宋体"/>
          <w:b/>
          <w:sz w:val="24"/>
          <w:szCs w:val="24"/>
        </w:rPr>
        <w:t>校外勤工助学活动的管理</w:t>
      </w:r>
    </w:p>
    <w:p w:rsidR="0040639A" w:rsidRDefault="0040639A" w:rsidP="0040639A">
      <w:pPr>
        <w:spacing w:line="500" w:lineRule="exact"/>
        <w:ind w:firstLineChars="200" w:firstLine="480"/>
        <w:rPr>
          <w:rFonts w:hAnsi="宋体"/>
          <w:sz w:val="24"/>
          <w:szCs w:val="24"/>
        </w:rPr>
      </w:pPr>
      <w:r>
        <w:rPr>
          <w:rFonts w:hAnsi="宋体"/>
          <w:sz w:val="24"/>
          <w:szCs w:val="24"/>
        </w:rPr>
        <w:t>第三十二条 </w:t>
      </w:r>
      <w:r>
        <w:rPr>
          <w:rFonts w:hAnsi="宋体"/>
          <w:sz w:val="24"/>
          <w:szCs w:val="24"/>
        </w:rPr>
        <w:t xml:space="preserve"> </w:t>
      </w:r>
      <w:r>
        <w:rPr>
          <w:rFonts w:hAnsi="宋体"/>
          <w:sz w:val="24"/>
          <w:szCs w:val="24"/>
        </w:rPr>
        <w:t>校外勤工助学活动由学校学生资助管理中心统一管理，并注重与学生学业的有机结合。</w:t>
      </w:r>
    </w:p>
    <w:p w:rsidR="0040639A" w:rsidRDefault="0040639A" w:rsidP="0040639A">
      <w:pPr>
        <w:spacing w:line="500" w:lineRule="exact"/>
        <w:ind w:firstLineChars="200" w:firstLine="480"/>
        <w:rPr>
          <w:rFonts w:hAnsi="宋体"/>
          <w:sz w:val="24"/>
          <w:szCs w:val="24"/>
        </w:rPr>
      </w:pPr>
      <w:r>
        <w:rPr>
          <w:rFonts w:hAnsi="宋体"/>
          <w:sz w:val="24"/>
          <w:szCs w:val="24"/>
        </w:rPr>
        <w:t>第三十三条 </w:t>
      </w:r>
      <w:r>
        <w:rPr>
          <w:rFonts w:hAnsi="宋体"/>
          <w:sz w:val="24"/>
          <w:szCs w:val="24"/>
        </w:rPr>
        <w:t xml:space="preserve"> </w:t>
      </w:r>
      <w:r>
        <w:rPr>
          <w:rFonts w:hAnsi="宋体"/>
          <w:sz w:val="24"/>
          <w:szCs w:val="24"/>
        </w:rPr>
        <w:t>校外用人单位聘用学生勤工助学，须向学校学生资助管理中心提出申请，提供法人资格证书副本和相关的证明文件。经审核同意，学校学生资助管理中心推荐适合用人单位工作要求的学生参加勤工助学活动。</w:t>
      </w:r>
    </w:p>
    <w:p w:rsidR="0040639A" w:rsidRDefault="0040639A" w:rsidP="0040639A">
      <w:pPr>
        <w:spacing w:line="500" w:lineRule="exact"/>
        <w:ind w:firstLineChars="200" w:firstLine="480"/>
        <w:rPr>
          <w:rFonts w:hAnsi="宋体"/>
          <w:sz w:val="24"/>
          <w:szCs w:val="24"/>
        </w:rPr>
      </w:pPr>
      <w:r>
        <w:rPr>
          <w:rFonts w:hAnsi="宋体"/>
          <w:sz w:val="24"/>
          <w:szCs w:val="24"/>
        </w:rPr>
        <w:lastRenderedPageBreak/>
        <w:t>第三十四条 </w:t>
      </w:r>
      <w:r>
        <w:rPr>
          <w:rFonts w:hAnsi="宋体"/>
          <w:sz w:val="24"/>
          <w:szCs w:val="24"/>
        </w:rPr>
        <w:t xml:space="preserve"> </w:t>
      </w:r>
      <w:r>
        <w:rPr>
          <w:rFonts w:hAnsi="宋体"/>
          <w:sz w:val="24"/>
          <w:szCs w:val="24"/>
        </w:rPr>
        <w:t>学生个人自行到社会兼职工作或从事勤工助学活动，应到学生资助管理中心备案。工作期间学生与用人单位发生矛盾或造成不良后果的，责任自负，期间违反校纪校规，学校将按有关规定做出处理。</w:t>
      </w:r>
    </w:p>
    <w:p w:rsidR="0040639A" w:rsidRDefault="0040639A" w:rsidP="0040639A">
      <w:pPr>
        <w:spacing w:line="500" w:lineRule="exact"/>
        <w:jc w:val="center"/>
        <w:rPr>
          <w:rFonts w:hAnsi="宋体"/>
          <w:b/>
          <w:sz w:val="24"/>
          <w:szCs w:val="24"/>
        </w:rPr>
      </w:pPr>
      <w:r>
        <w:rPr>
          <w:rFonts w:hAnsi="宋体"/>
          <w:b/>
          <w:sz w:val="24"/>
          <w:szCs w:val="24"/>
        </w:rPr>
        <w:t>第八章  </w:t>
      </w:r>
      <w:r>
        <w:rPr>
          <w:rFonts w:hAnsi="宋体"/>
          <w:b/>
          <w:sz w:val="24"/>
          <w:szCs w:val="24"/>
        </w:rPr>
        <w:t xml:space="preserve"> </w:t>
      </w:r>
      <w:r>
        <w:rPr>
          <w:rFonts w:hAnsi="宋体"/>
          <w:b/>
          <w:sz w:val="24"/>
          <w:szCs w:val="24"/>
        </w:rPr>
        <w:t>勤工助学资金来源与管理</w:t>
      </w:r>
    </w:p>
    <w:p w:rsidR="0040639A" w:rsidRDefault="0040639A" w:rsidP="0040639A">
      <w:pPr>
        <w:spacing w:line="500" w:lineRule="exact"/>
        <w:ind w:firstLineChars="200" w:firstLine="480"/>
        <w:rPr>
          <w:rFonts w:hAnsi="宋体"/>
          <w:sz w:val="24"/>
          <w:szCs w:val="24"/>
        </w:rPr>
      </w:pPr>
      <w:r>
        <w:rPr>
          <w:rFonts w:hAnsi="宋体"/>
          <w:sz w:val="24"/>
          <w:szCs w:val="24"/>
        </w:rPr>
        <w:t>第三十五条 </w:t>
      </w:r>
      <w:r>
        <w:rPr>
          <w:rFonts w:hAnsi="宋体"/>
          <w:sz w:val="24"/>
          <w:szCs w:val="24"/>
        </w:rPr>
        <w:t xml:space="preserve"> </w:t>
      </w:r>
      <w:r>
        <w:rPr>
          <w:rFonts w:hAnsi="宋体"/>
          <w:sz w:val="24"/>
          <w:szCs w:val="24"/>
        </w:rPr>
        <w:t>勤工助学资金的来源：</w:t>
      </w:r>
    </w:p>
    <w:p w:rsidR="0040639A" w:rsidRDefault="0040639A" w:rsidP="0040639A">
      <w:pPr>
        <w:spacing w:line="500" w:lineRule="exact"/>
        <w:ind w:firstLineChars="200" w:firstLine="480"/>
        <w:rPr>
          <w:rFonts w:hAnsi="宋体"/>
          <w:sz w:val="24"/>
          <w:szCs w:val="24"/>
        </w:rPr>
      </w:pPr>
      <w:r>
        <w:rPr>
          <w:rFonts w:hAnsi="宋体"/>
          <w:sz w:val="24"/>
          <w:szCs w:val="24"/>
        </w:rPr>
        <w:t>（一）主管部门下拨的勤工助学启动资金；</w:t>
      </w:r>
    </w:p>
    <w:p w:rsidR="0040639A" w:rsidRDefault="0040639A" w:rsidP="0040639A">
      <w:pPr>
        <w:spacing w:line="500" w:lineRule="exact"/>
        <w:ind w:firstLineChars="200" w:firstLine="480"/>
        <w:rPr>
          <w:rFonts w:hAnsi="宋体"/>
          <w:sz w:val="24"/>
          <w:szCs w:val="24"/>
        </w:rPr>
      </w:pPr>
      <w:r>
        <w:rPr>
          <w:rFonts w:hAnsi="宋体"/>
          <w:sz w:val="24"/>
          <w:szCs w:val="24"/>
        </w:rPr>
        <w:t>（二）从每年学生学费收入中划出专项资金；</w:t>
      </w:r>
    </w:p>
    <w:p w:rsidR="0040639A" w:rsidRDefault="0040639A" w:rsidP="0040639A">
      <w:pPr>
        <w:spacing w:line="500" w:lineRule="exact"/>
        <w:ind w:firstLineChars="200" w:firstLine="480"/>
        <w:rPr>
          <w:rFonts w:hAnsi="宋体"/>
          <w:sz w:val="24"/>
          <w:szCs w:val="24"/>
        </w:rPr>
      </w:pPr>
      <w:r>
        <w:rPr>
          <w:rFonts w:hAnsi="宋体"/>
          <w:sz w:val="24"/>
          <w:szCs w:val="24"/>
        </w:rPr>
        <w:t>（三）社会团体、企事业单位或个人的捐赠。</w:t>
      </w:r>
    </w:p>
    <w:p w:rsidR="0040639A" w:rsidRDefault="0040639A" w:rsidP="0040639A">
      <w:pPr>
        <w:spacing w:line="500" w:lineRule="exact"/>
        <w:ind w:firstLineChars="200" w:firstLine="480"/>
        <w:rPr>
          <w:rFonts w:hAnsi="宋体"/>
          <w:sz w:val="24"/>
          <w:szCs w:val="24"/>
        </w:rPr>
      </w:pPr>
      <w:r>
        <w:rPr>
          <w:rFonts w:hAnsi="宋体"/>
          <w:sz w:val="24"/>
          <w:szCs w:val="24"/>
        </w:rPr>
        <w:t>第三十六条 </w:t>
      </w:r>
      <w:r>
        <w:rPr>
          <w:rFonts w:hAnsi="宋体"/>
          <w:sz w:val="24"/>
          <w:szCs w:val="24"/>
        </w:rPr>
        <w:t xml:space="preserve"> </w:t>
      </w:r>
      <w:r>
        <w:rPr>
          <w:rFonts w:hAnsi="宋体"/>
          <w:sz w:val="24"/>
          <w:szCs w:val="24"/>
        </w:rPr>
        <w:t>勤工助学基金使用范围，主要用于支付学生参与校内勤工助学活动的劳动报酬，少量支付学校直接用于助学活动的工作总结、表彰奖励和相关业务工作。</w:t>
      </w:r>
    </w:p>
    <w:p w:rsidR="0040639A" w:rsidRDefault="0040639A" w:rsidP="0040639A">
      <w:pPr>
        <w:spacing w:line="500" w:lineRule="exact"/>
        <w:ind w:firstLineChars="200" w:firstLine="480"/>
        <w:rPr>
          <w:rFonts w:hAnsi="宋体"/>
          <w:sz w:val="24"/>
          <w:szCs w:val="24"/>
        </w:rPr>
      </w:pPr>
      <w:r>
        <w:rPr>
          <w:rFonts w:hAnsi="宋体"/>
          <w:sz w:val="24"/>
          <w:szCs w:val="24"/>
        </w:rPr>
        <w:t>第三十七条 </w:t>
      </w:r>
      <w:r>
        <w:rPr>
          <w:rFonts w:hAnsi="宋体"/>
          <w:sz w:val="24"/>
          <w:szCs w:val="24"/>
        </w:rPr>
        <w:t xml:space="preserve"> </w:t>
      </w:r>
      <w:r>
        <w:rPr>
          <w:rFonts w:hAnsi="宋体"/>
          <w:sz w:val="24"/>
          <w:szCs w:val="24"/>
        </w:rPr>
        <w:t>勤工助学岗位劳动报酬由学校统一支付的，学生资助管理中心到财务部门领取后统一发放；勤工助学岗位劳动报酬由用工部门支付的，各用工单位报学生资助助管理中心审核备案后发放。</w:t>
      </w:r>
    </w:p>
    <w:p w:rsidR="0040639A" w:rsidRDefault="0040639A" w:rsidP="0040639A">
      <w:pPr>
        <w:spacing w:line="500" w:lineRule="exact"/>
        <w:jc w:val="center"/>
        <w:rPr>
          <w:rFonts w:hAnsi="宋体"/>
          <w:b/>
          <w:sz w:val="24"/>
          <w:szCs w:val="24"/>
        </w:rPr>
      </w:pPr>
      <w:r>
        <w:rPr>
          <w:rFonts w:hAnsi="宋体"/>
          <w:b/>
          <w:sz w:val="24"/>
          <w:szCs w:val="24"/>
        </w:rPr>
        <w:t>第九章 </w:t>
      </w:r>
      <w:r>
        <w:rPr>
          <w:rFonts w:hAnsi="宋体"/>
          <w:b/>
          <w:sz w:val="24"/>
          <w:szCs w:val="24"/>
        </w:rPr>
        <w:t xml:space="preserve"> </w:t>
      </w:r>
      <w:r>
        <w:rPr>
          <w:rFonts w:hAnsi="宋体"/>
          <w:b/>
          <w:sz w:val="24"/>
          <w:szCs w:val="24"/>
        </w:rPr>
        <w:t>勤工助学酬金标准及支付</w:t>
      </w:r>
    </w:p>
    <w:p w:rsidR="0040639A" w:rsidRDefault="0040639A" w:rsidP="0040639A">
      <w:pPr>
        <w:spacing w:line="500" w:lineRule="exact"/>
        <w:ind w:firstLineChars="200" w:firstLine="480"/>
        <w:rPr>
          <w:rFonts w:hAnsi="宋体"/>
          <w:sz w:val="24"/>
          <w:szCs w:val="24"/>
        </w:rPr>
      </w:pPr>
      <w:r>
        <w:rPr>
          <w:rFonts w:hAnsi="宋体"/>
          <w:sz w:val="24"/>
          <w:szCs w:val="24"/>
        </w:rPr>
        <w:t>第三十八条 </w:t>
      </w:r>
      <w:r>
        <w:rPr>
          <w:rFonts w:hAnsi="宋体"/>
          <w:sz w:val="24"/>
          <w:szCs w:val="24"/>
        </w:rPr>
        <w:t xml:space="preserve"> </w:t>
      </w:r>
      <w:r>
        <w:rPr>
          <w:rFonts w:hAnsi="宋体"/>
          <w:sz w:val="24"/>
          <w:szCs w:val="24"/>
        </w:rPr>
        <w:t>校内固定岗位按月计酬。以每月</w:t>
      </w:r>
      <w:r>
        <w:rPr>
          <w:rFonts w:hAnsi="宋体"/>
          <w:sz w:val="24"/>
          <w:szCs w:val="24"/>
        </w:rPr>
        <w:t>40</w:t>
      </w:r>
      <w:r>
        <w:rPr>
          <w:rFonts w:hAnsi="宋体"/>
          <w:sz w:val="24"/>
          <w:szCs w:val="24"/>
        </w:rPr>
        <w:t>个工时的酬金原则上不低于当地政府或有关部门制定的最低工资标准或居民最低生活保障标准为计酬基准，可根据实际情况进行上下浮动。</w:t>
      </w:r>
    </w:p>
    <w:p w:rsidR="0040639A" w:rsidRDefault="0040639A" w:rsidP="0040639A">
      <w:pPr>
        <w:spacing w:line="500" w:lineRule="exact"/>
        <w:ind w:firstLineChars="200" w:firstLine="480"/>
        <w:rPr>
          <w:rFonts w:hAnsi="宋体"/>
          <w:sz w:val="24"/>
          <w:szCs w:val="24"/>
        </w:rPr>
      </w:pPr>
      <w:r>
        <w:rPr>
          <w:rFonts w:hAnsi="宋体"/>
          <w:sz w:val="24"/>
          <w:szCs w:val="24"/>
        </w:rPr>
        <w:t>第三十九条 </w:t>
      </w:r>
      <w:r>
        <w:rPr>
          <w:rFonts w:hAnsi="宋体"/>
          <w:sz w:val="24"/>
          <w:szCs w:val="24"/>
        </w:rPr>
        <w:t xml:space="preserve"> </w:t>
      </w:r>
      <w:r>
        <w:rPr>
          <w:rFonts w:hAnsi="宋体"/>
          <w:sz w:val="24"/>
          <w:szCs w:val="24"/>
        </w:rPr>
        <w:t>学生参加勤工助学的时间原则上每周不超过</w:t>
      </w:r>
      <w:r>
        <w:rPr>
          <w:rFonts w:hAnsi="宋体"/>
          <w:sz w:val="24"/>
          <w:szCs w:val="24"/>
        </w:rPr>
        <w:t>8</w:t>
      </w:r>
      <w:r>
        <w:rPr>
          <w:rFonts w:hAnsi="宋体"/>
          <w:sz w:val="24"/>
          <w:szCs w:val="24"/>
        </w:rPr>
        <w:t>小时，每月不超过</w:t>
      </w:r>
      <w:r>
        <w:rPr>
          <w:rFonts w:hAnsi="宋体"/>
          <w:sz w:val="24"/>
          <w:szCs w:val="24"/>
        </w:rPr>
        <w:t>40</w:t>
      </w:r>
      <w:r>
        <w:rPr>
          <w:rFonts w:hAnsi="宋体"/>
          <w:sz w:val="24"/>
          <w:szCs w:val="24"/>
        </w:rPr>
        <w:t>小时。校内临时岗位按小时计酬，每小时酬金原则上不低于</w:t>
      </w:r>
      <w:r>
        <w:rPr>
          <w:rFonts w:hAnsi="宋体" w:hint="eastAsia"/>
          <w:sz w:val="24"/>
          <w:szCs w:val="24"/>
        </w:rPr>
        <w:t>13.5</w:t>
      </w:r>
      <w:r>
        <w:rPr>
          <w:rFonts w:hAnsi="宋体" w:hint="eastAsia"/>
          <w:sz w:val="24"/>
          <w:szCs w:val="24"/>
        </w:rPr>
        <w:t>元。</w:t>
      </w:r>
      <w:r>
        <w:rPr>
          <w:rFonts w:hAnsi="宋体"/>
          <w:sz w:val="24"/>
          <w:szCs w:val="24"/>
        </w:rPr>
        <w:t>按上述标准，根据岗位工作情况和劳动强度合理确定劳动报酬。</w:t>
      </w:r>
    </w:p>
    <w:p w:rsidR="0040639A" w:rsidRDefault="0040639A" w:rsidP="0040639A">
      <w:pPr>
        <w:spacing w:line="500" w:lineRule="exact"/>
        <w:ind w:firstLineChars="200" w:firstLine="480"/>
        <w:rPr>
          <w:rFonts w:hAnsi="宋体"/>
          <w:sz w:val="24"/>
          <w:szCs w:val="24"/>
        </w:rPr>
      </w:pPr>
      <w:r>
        <w:rPr>
          <w:rFonts w:hAnsi="宋体"/>
          <w:sz w:val="24"/>
          <w:szCs w:val="24"/>
        </w:rPr>
        <w:t>第四十条 </w:t>
      </w:r>
      <w:r>
        <w:rPr>
          <w:rFonts w:hAnsi="宋体"/>
          <w:sz w:val="24"/>
          <w:szCs w:val="24"/>
        </w:rPr>
        <w:t xml:space="preserve"> </w:t>
      </w:r>
      <w:r>
        <w:rPr>
          <w:rFonts w:hAnsi="宋体"/>
          <w:sz w:val="24"/>
          <w:szCs w:val="24"/>
        </w:rPr>
        <w:t>校外勤工助学酬金标准不应低于学校当地政府或有关部门规定的最低工资标准，由用人单位、学校与学生协商确定，并写入聘用协议。</w:t>
      </w:r>
    </w:p>
    <w:p w:rsidR="0040639A" w:rsidRDefault="0040639A" w:rsidP="0040639A">
      <w:pPr>
        <w:spacing w:line="500" w:lineRule="exact"/>
        <w:ind w:firstLineChars="200" w:firstLine="480"/>
        <w:rPr>
          <w:rFonts w:hAnsi="宋体"/>
          <w:sz w:val="24"/>
          <w:szCs w:val="24"/>
        </w:rPr>
      </w:pPr>
      <w:r>
        <w:rPr>
          <w:rFonts w:hAnsi="宋体"/>
          <w:sz w:val="24"/>
          <w:szCs w:val="24"/>
        </w:rPr>
        <w:t>第四十一条 </w:t>
      </w:r>
      <w:r>
        <w:rPr>
          <w:rFonts w:hAnsi="宋体"/>
          <w:sz w:val="24"/>
          <w:szCs w:val="24"/>
        </w:rPr>
        <w:t xml:space="preserve"> </w:t>
      </w:r>
      <w:r>
        <w:rPr>
          <w:rFonts w:hAnsi="宋体"/>
          <w:sz w:val="24"/>
          <w:szCs w:val="24"/>
        </w:rPr>
        <w:t>学生参与校内非营利性单位的勤工助学活动，其劳动报酬由学生资助管理中心从勤工助学专项资金中支付；学生参与校内营利性单位或有专门经费项目的勤工助学活动，其劳动报酬原则上由用人单位支付或从项目经费中开支；学生参加校外勤工助学，其劳动报酬由校外用人单位按协议支付。</w:t>
      </w:r>
    </w:p>
    <w:p w:rsidR="0040639A" w:rsidRDefault="0040639A" w:rsidP="0040639A">
      <w:pPr>
        <w:spacing w:line="500" w:lineRule="exact"/>
        <w:jc w:val="center"/>
        <w:rPr>
          <w:rFonts w:hAnsi="宋体"/>
          <w:b/>
          <w:sz w:val="24"/>
          <w:szCs w:val="24"/>
        </w:rPr>
      </w:pPr>
      <w:r>
        <w:rPr>
          <w:rFonts w:hAnsi="宋体"/>
          <w:b/>
          <w:sz w:val="24"/>
          <w:szCs w:val="24"/>
        </w:rPr>
        <w:lastRenderedPageBreak/>
        <w:t>第十章 </w:t>
      </w:r>
      <w:r>
        <w:rPr>
          <w:rFonts w:hAnsi="宋体"/>
          <w:b/>
          <w:sz w:val="24"/>
          <w:szCs w:val="24"/>
        </w:rPr>
        <w:t xml:space="preserve"> </w:t>
      </w:r>
      <w:r>
        <w:rPr>
          <w:rFonts w:hAnsi="宋体" w:hint="eastAsia"/>
          <w:b/>
          <w:sz w:val="24"/>
          <w:szCs w:val="24"/>
        </w:rPr>
        <w:t>考核办法</w:t>
      </w:r>
    </w:p>
    <w:p w:rsidR="0040639A" w:rsidRDefault="0040639A" w:rsidP="0040639A">
      <w:pPr>
        <w:spacing w:line="500" w:lineRule="exact"/>
        <w:ind w:firstLineChars="200" w:firstLine="480"/>
        <w:rPr>
          <w:b/>
          <w:sz w:val="24"/>
          <w:szCs w:val="24"/>
        </w:rPr>
      </w:pPr>
      <w:r>
        <w:rPr>
          <w:rFonts w:hAnsi="宋体"/>
          <w:sz w:val="24"/>
          <w:szCs w:val="24"/>
        </w:rPr>
        <w:t>第四十</w:t>
      </w:r>
      <w:r>
        <w:rPr>
          <w:rFonts w:hAnsi="宋体" w:hint="eastAsia"/>
          <w:sz w:val="24"/>
          <w:szCs w:val="24"/>
        </w:rPr>
        <w:t>二</w:t>
      </w:r>
      <w:r>
        <w:rPr>
          <w:rFonts w:hAnsi="宋体"/>
          <w:sz w:val="24"/>
          <w:szCs w:val="24"/>
        </w:rPr>
        <w:t>条</w:t>
      </w:r>
      <w:r>
        <w:rPr>
          <w:rFonts w:hint="eastAsia"/>
          <w:b/>
          <w:sz w:val="24"/>
          <w:szCs w:val="24"/>
        </w:rPr>
        <w:t xml:space="preserve">  </w:t>
      </w:r>
      <w:r>
        <w:rPr>
          <w:rFonts w:hAnsi="宋体" w:hint="eastAsia"/>
          <w:sz w:val="24"/>
          <w:szCs w:val="24"/>
        </w:rPr>
        <w:t>考核机构及职能</w:t>
      </w:r>
      <w:r>
        <w:rPr>
          <w:rFonts w:hAnsi="宋体" w:hint="eastAsia"/>
          <w:sz w:val="24"/>
          <w:szCs w:val="24"/>
        </w:rPr>
        <w:t xml:space="preserve"> </w:t>
      </w:r>
    </w:p>
    <w:p w:rsidR="0040639A" w:rsidRDefault="0040639A" w:rsidP="0040639A">
      <w:pPr>
        <w:spacing w:line="500" w:lineRule="exact"/>
        <w:ind w:firstLineChars="200" w:firstLine="480"/>
        <w:rPr>
          <w:sz w:val="24"/>
          <w:szCs w:val="24"/>
        </w:rPr>
      </w:pPr>
      <w:r>
        <w:rPr>
          <w:rFonts w:hint="eastAsia"/>
          <w:sz w:val="24"/>
          <w:szCs w:val="24"/>
        </w:rPr>
        <w:t>1</w:t>
      </w:r>
      <w:r>
        <w:rPr>
          <w:rFonts w:hint="eastAsia"/>
          <w:sz w:val="24"/>
          <w:szCs w:val="24"/>
        </w:rPr>
        <w:t>．学院勤工助学用人单位负责制定本单位勤工助学岗位职责，报</w:t>
      </w:r>
      <w:r>
        <w:rPr>
          <w:rFonts w:hAnsi="宋体"/>
          <w:sz w:val="24"/>
          <w:szCs w:val="24"/>
        </w:rPr>
        <w:t>学生资助管理中心</w:t>
      </w:r>
      <w:r>
        <w:rPr>
          <w:rFonts w:hint="eastAsia"/>
          <w:sz w:val="24"/>
          <w:szCs w:val="24"/>
        </w:rPr>
        <w:t>备案；对参与本单位勤工助学工作的学生进行管理、指导和教育，对学生的工作表现进行考核，确定考核等级。</w:t>
      </w:r>
    </w:p>
    <w:p w:rsidR="0040639A" w:rsidRDefault="0040639A" w:rsidP="0040639A">
      <w:pPr>
        <w:spacing w:line="500" w:lineRule="exact"/>
        <w:ind w:firstLineChars="200" w:firstLine="480"/>
        <w:rPr>
          <w:sz w:val="24"/>
          <w:szCs w:val="24"/>
        </w:rPr>
      </w:pPr>
      <w:r>
        <w:rPr>
          <w:rFonts w:hint="eastAsia"/>
          <w:sz w:val="24"/>
          <w:szCs w:val="24"/>
        </w:rPr>
        <w:t>2</w:t>
      </w:r>
      <w:r>
        <w:rPr>
          <w:rFonts w:hint="eastAsia"/>
          <w:sz w:val="24"/>
          <w:szCs w:val="24"/>
        </w:rPr>
        <w:t>．学院</w:t>
      </w:r>
      <w:r>
        <w:rPr>
          <w:rFonts w:hAnsi="宋体"/>
          <w:sz w:val="24"/>
          <w:szCs w:val="24"/>
        </w:rPr>
        <w:t>学生资助管理中心</w:t>
      </w:r>
      <w:r>
        <w:rPr>
          <w:rFonts w:hint="eastAsia"/>
          <w:sz w:val="24"/>
          <w:szCs w:val="24"/>
        </w:rPr>
        <w:t>负责对学院各用人单位勤工助学工作进行检查、考核，对学生参与勤工助学工作、履行岗位职责的情况进行督查。</w:t>
      </w:r>
    </w:p>
    <w:p w:rsidR="0040639A" w:rsidRDefault="0040639A" w:rsidP="0040639A">
      <w:pPr>
        <w:spacing w:line="500" w:lineRule="exact"/>
        <w:ind w:firstLineChars="200" w:firstLine="480"/>
        <w:rPr>
          <w:b/>
          <w:sz w:val="24"/>
          <w:szCs w:val="24"/>
        </w:rPr>
      </w:pPr>
      <w:r>
        <w:rPr>
          <w:rFonts w:hAnsi="宋体"/>
          <w:sz w:val="24"/>
          <w:szCs w:val="24"/>
        </w:rPr>
        <w:t>第四十</w:t>
      </w:r>
      <w:r>
        <w:rPr>
          <w:rFonts w:hAnsi="宋体" w:hint="eastAsia"/>
          <w:sz w:val="24"/>
          <w:szCs w:val="24"/>
        </w:rPr>
        <w:t>三</w:t>
      </w:r>
      <w:r>
        <w:rPr>
          <w:rFonts w:hAnsi="宋体"/>
          <w:sz w:val="24"/>
          <w:szCs w:val="24"/>
        </w:rPr>
        <w:t>条</w:t>
      </w:r>
      <w:r>
        <w:rPr>
          <w:rFonts w:hint="eastAsia"/>
          <w:b/>
          <w:sz w:val="24"/>
          <w:szCs w:val="24"/>
        </w:rPr>
        <w:t xml:space="preserve">  </w:t>
      </w:r>
      <w:r>
        <w:rPr>
          <w:rFonts w:hAnsi="宋体" w:hint="eastAsia"/>
          <w:sz w:val="24"/>
          <w:szCs w:val="24"/>
        </w:rPr>
        <w:t>考核方式</w:t>
      </w:r>
    </w:p>
    <w:p w:rsidR="0040639A" w:rsidRDefault="0040639A" w:rsidP="0040639A">
      <w:pPr>
        <w:spacing w:line="500" w:lineRule="exact"/>
        <w:ind w:firstLineChars="200" w:firstLine="480"/>
        <w:rPr>
          <w:sz w:val="24"/>
          <w:szCs w:val="24"/>
        </w:rPr>
      </w:pPr>
      <w:r>
        <w:rPr>
          <w:sz w:val="24"/>
          <w:szCs w:val="24"/>
        </w:rPr>
        <w:t>参加勤工助学的学生主要接受用人单位和资助中心的双重考核，通过者可继续留在该部门参加勤工助学工作，未通过者资助中心有权中止勤工助学的资格。</w:t>
      </w:r>
    </w:p>
    <w:p w:rsidR="0040639A" w:rsidRDefault="0040639A" w:rsidP="0040639A">
      <w:pPr>
        <w:spacing w:line="500" w:lineRule="exact"/>
        <w:ind w:firstLineChars="200" w:firstLine="480"/>
        <w:rPr>
          <w:sz w:val="24"/>
          <w:szCs w:val="24"/>
        </w:rPr>
      </w:pPr>
      <w:r>
        <w:rPr>
          <w:sz w:val="24"/>
          <w:szCs w:val="24"/>
        </w:rPr>
        <w:t>勤工助学学生的</w:t>
      </w:r>
      <w:r>
        <w:rPr>
          <w:rFonts w:hint="eastAsia"/>
          <w:sz w:val="24"/>
          <w:szCs w:val="24"/>
        </w:rPr>
        <w:t>日常工作</w:t>
      </w:r>
      <w:r>
        <w:rPr>
          <w:sz w:val="24"/>
          <w:szCs w:val="24"/>
        </w:rPr>
        <w:t>考核，由勤工助学用工单位和指导老师负责。</w:t>
      </w:r>
    </w:p>
    <w:p w:rsidR="0040639A" w:rsidRDefault="0040639A" w:rsidP="0040639A">
      <w:pPr>
        <w:spacing w:line="500" w:lineRule="exact"/>
        <w:ind w:firstLineChars="200" w:firstLine="480"/>
        <w:rPr>
          <w:b/>
          <w:sz w:val="24"/>
          <w:szCs w:val="24"/>
        </w:rPr>
      </w:pPr>
      <w:r>
        <w:rPr>
          <w:rFonts w:hAnsi="宋体"/>
          <w:sz w:val="24"/>
          <w:szCs w:val="24"/>
        </w:rPr>
        <w:t>第四十</w:t>
      </w:r>
      <w:r>
        <w:rPr>
          <w:rFonts w:hAnsi="宋体" w:hint="eastAsia"/>
          <w:sz w:val="24"/>
          <w:szCs w:val="24"/>
        </w:rPr>
        <w:t>四</w:t>
      </w:r>
      <w:r>
        <w:rPr>
          <w:rFonts w:hAnsi="宋体"/>
          <w:sz w:val="24"/>
          <w:szCs w:val="24"/>
        </w:rPr>
        <w:t>条</w:t>
      </w:r>
      <w:r>
        <w:rPr>
          <w:rFonts w:hint="eastAsia"/>
          <w:b/>
          <w:sz w:val="24"/>
          <w:szCs w:val="24"/>
        </w:rPr>
        <w:t xml:space="preserve">  </w:t>
      </w:r>
      <w:r>
        <w:rPr>
          <w:rFonts w:hAnsi="宋体" w:hint="eastAsia"/>
          <w:sz w:val="24"/>
          <w:szCs w:val="24"/>
        </w:rPr>
        <w:t>考核的内容和标准</w:t>
      </w:r>
    </w:p>
    <w:p w:rsidR="0040639A" w:rsidRDefault="0040639A" w:rsidP="0040639A">
      <w:pPr>
        <w:spacing w:line="500" w:lineRule="exact"/>
        <w:ind w:firstLineChars="200" w:firstLine="480"/>
        <w:rPr>
          <w:sz w:val="24"/>
          <w:szCs w:val="24"/>
        </w:rPr>
      </w:pPr>
      <w:r>
        <w:rPr>
          <w:sz w:val="24"/>
          <w:szCs w:val="24"/>
        </w:rPr>
        <w:t>对勤工助学学生的考核，将从劳动纪律、工作态度及工作质量和效率等方面进行。考核评分标准共五项，满分</w:t>
      </w:r>
      <w:r>
        <w:rPr>
          <w:rFonts w:hint="eastAsia"/>
          <w:sz w:val="24"/>
          <w:szCs w:val="24"/>
        </w:rPr>
        <w:t>10</w:t>
      </w:r>
      <w:r>
        <w:rPr>
          <w:sz w:val="24"/>
          <w:szCs w:val="24"/>
        </w:rPr>
        <w:t>0</w:t>
      </w:r>
      <w:r>
        <w:rPr>
          <w:sz w:val="24"/>
          <w:szCs w:val="24"/>
        </w:rPr>
        <w:t>分（</w:t>
      </w:r>
      <w:r>
        <w:rPr>
          <w:rFonts w:hint="eastAsia"/>
          <w:sz w:val="24"/>
          <w:szCs w:val="24"/>
        </w:rPr>
        <w:t>用工单位评分满分</w:t>
      </w:r>
      <w:r>
        <w:rPr>
          <w:rFonts w:hint="eastAsia"/>
          <w:sz w:val="24"/>
          <w:szCs w:val="24"/>
        </w:rPr>
        <w:t>85</w:t>
      </w:r>
      <w:r>
        <w:rPr>
          <w:rFonts w:hint="eastAsia"/>
          <w:sz w:val="24"/>
          <w:szCs w:val="24"/>
        </w:rPr>
        <w:t>分，学生资助管理中心评分满分</w:t>
      </w:r>
      <w:r>
        <w:rPr>
          <w:rFonts w:hint="eastAsia"/>
          <w:sz w:val="24"/>
          <w:szCs w:val="24"/>
        </w:rPr>
        <w:t>15</w:t>
      </w:r>
      <w:r>
        <w:rPr>
          <w:rFonts w:hint="eastAsia"/>
          <w:sz w:val="24"/>
          <w:szCs w:val="24"/>
        </w:rPr>
        <w:t>分</w:t>
      </w:r>
      <w:r>
        <w:rPr>
          <w:sz w:val="24"/>
          <w:szCs w:val="24"/>
        </w:rPr>
        <w:t>），具体各项考核分值如下：</w:t>
      </w:r>
    </w:p>
    <w:p w:rsidR="0040639A" w:rsidRDefault="0040639A" w:rsidP="0040639A">
      <w:pPr>
        <w:spacing w:line="500" w:lineRule="exact"/>
        <w:ind w:firstLineChars="200" w:firstLine="480"/>
        <w:rPr>
          <w:sz w:val="24"/>
          <w:szCs w:val="24"/>
        </w:rPr>
      </w:pPr>
      <w:r>
        <w:rPr>
          <w:sz w:val="24"/>
          <w:szCs w:val="24"/>
        </w:rPr>
        <w:t>1</w:t>
      </w:r>
      <w:r>
        <w:rPr>
          <w:rFonts w:hint="eastAsia"/>
          <w:sz w:val="24"/>
          <w:szCs w:val="24"/>
        </w:rPr>
        <w:t>．</w:t>
      </w:r>
      <w:r>
        <w:rPr>
          <w:sz w:val="24"/>
          <w:szCs w:val="24"/>
        </w:rPr>
        <w:t>上班不迟到、不早退评</w:t>
      </w:r>
      <w:r>
        <w:rPr>
          <w:rFonts w:hint="eastAsia"/>
          <w:sz w:val="24"/>
          <w:szCs w:val="24"/>
        </w:rPr>
        <w:t>15</w:t>
      </w:r>
      <w:r>
        <w:rPr>
          <w:sz w:val="24"/>
          <w:szCs w:val="24"/>
        </w:rPr>
        <w:t>分；无故迟到或早退一次扣</w:t>
      </w:r>
      <w:r>
        <w:rPr>
          <w:rFonts w:hint="eastAsia"/>
          <w:sz w:val="24"/>
          <w:szCs w:val="24"/>
        </w:rPr>
        <w:t>5</w:t>
      </w:r>
      <w:r>
        <w:rPr>
          <w:sz w:val="24"/>
          <w:szCs w:val="24"/>
        </w:rPr>
        <w:t>分，超过两次扣</w:t>
      </w:r>
      <w:r>
        <w:rPr>
          <w:rFonts w:hint="eastAsia"/>
          <w:sz w:val="24"/>
          <w:szCs w:val="24"/>
        </w:rPr>
        <w:t>15</w:t>
      </w:r>
      <w:r>
        <w:rPr>
          <w:sz w:val="24"/>
          <w:szCs w:val="24"/>
        </w:rPr>
        <w:t>分（请假并获批准者除外）。</w:t>
      </w:r>
    </w:p>
    <w:p w:rsidR="0040639A" w:rsidRDefault="0040639A" w:rsidP="0040639A">
      <w:pPr>
        <w:spacing w:line="500" w:lineRule="exact"/>
        <w:ind w:firstLineChars="200" w:firstLine="480"/>
        <w:rPr>
          <w:sz w:val="24"/>
          <w:szCs w:val="24"/>
        </w:rPr>
      </w:pPr>
      <w:r>
        <w:rPr>
          <w:sz w:val="24"/>
          <w:szCs w:val="24"/>
        </w:rPr>
        <w:t>2</w:t>
      </w:r>
      <w:r>
        <w:rPr>
          <w:rFonts w:hint="eastAsia"/>
          <w:sz w:val="24"/>
          <w:szCs w:val="24"/>
        </w:rPr>
        <w:t>．</w:t>
      </w:r>
      <w:r>
        <w:rPr>
          <w:sz w:val="24"/>
          <w:szCs w:val="24"/>
        </w:rPr>
        <w:t>按时参加</w:t>
      </w:r>
      <w:r>
        <w:rPr>
          <w:rFonts w:hAnsi="宋体"/>
          <w:sz w:val="24"/>
          <w:szCs w:val="24"/>
        </w:rPr>
        <w:t>学生资助管理中心</w:t>
      </w:r>
      <w:r>
        <w:rPr>
          <w:sz w:val="24"/>
          <w:szCs w:val="24"/>
        </w:rPr>
        <w:t>组织的各项活动评</w:t>
      </w:r>
      <w:r>
        <w:rPr>
          <w:rFonts w:hint="eastAsia"/>
          <w:sz w:val="24"/>
          <w:szCs w:val="24"/>
        </w:rPr>
        <w:t>15</w:t>
      </w:r>
      <w:r>
        <w:rPr>
          <w:sz w:val="24"/>
          <w:szCs w:val="24"/>
        </w:rPr>
        <w:t>分，缺勤一次扣</w:t>
      </w:r>
      <w:r>
        <w:rPr>
          <w:rFonts w:hint="eastAsia"/>
          <w:sz w:val="24"/>
          <w:szCs w:val="24"/>
        </w:rPr>
        <w:t>3</w:t>
      </w:r>
      <w:r>
        <w:rPr>
          <w:sz w:val="24"/>
          <w:szCs w:val="24"/>
        </w:rPr>
        <w:t>分，缺勤两次扣</w:t>
      </w:r>
      <w:r>
        <w:rPr>
          <w:rFonts w:hint="eastAsia"/>
          <w:sz w:val="24"/>
          <w:szCs w:val="24"/>
        </w:rPr>
        <w:t>10</w:t>
      </w:r>
      <w:r>
        <w:rPr>
          <w:sz w:val="24"/>
          <w:szCs w:val="24"/>
        </w:rPr>
        <w:t>分</w:t>
      </w:r>
      <w:r>
        <w:rPr>
          <w:rFonts w:hint="eastAsia"/>
          <w:sz w:val="24"/>
          <w:szCs w:val="24"/>
        </w:rPr>
        <w:t>，缺勤三次扣</w:t>
      </w:r>
      <w:r>
        <w:rPr>
          <w:rFonts w:hint="eastAsia"/>
          <w:sz w:val="24"/>
          <w:szCs w:val="24"/>
        </w:rPr>
        <w:t>15</w:t>
      </w:r>
      <w:r>
        <w:rPr>
          <w:rFonts w:hint="eastAsia"/>
          <w:sz w:val="24"/>
          <w:szCs w:val="24"/>
        </w:rPr>
        <w:t>分</w:t>
      </w:r>
      <w:r>
        <w:rPr>
          <w:sz w:val="24"/>
          <w:szCs w:val="24"/>
        </w:rPr>
        <w:t>。</w:t>
      </w:r>
    </w:p>
    <w:p w:rsidR="0040639A" w:rsidRDefault="0040639A" w:rsidP="0040639A">
      <w:pPr>
        <w:spacing w:line="500" w:lineRule="exact"/>
        <w:ind w:firstLineChars="200" w:firstLine="480"/>
        <w:rPr>
          <w:sz w:val="24"/>
          <w:szCs w:val="24"/>
        </w:rPr>
      </w:pPr>
      <w:r>
        <w:rPr>
          <w:sz w:val="24"/>
          <w:szCs w:val="24"/>
        </w:rPr>
        <w:t>3</w:t>
      </w:r>
      <w:r>
        <w:rPr>
          <w:rFonts w:hint="eastAsia"/>
          <w:sz w:val="24"/>
          <w:szCs w:val="24"/>
        </w:rPr>
        <w:t>．</w:t>
      </w:r>
      <w:r>
        <w:rPr>
          <w:sz w:val="24"/>
          <w:szCs w:val="24"/>
        </w:rPr>
        <w:t>服从用工单位的安排评</w:t>
      </w:r>
      <w:r>
        <w:rPr>
          <w:rFonts w:hint="eastAsia"/>
          <w:sz w:val="24"/>
          <w:szCs w:val="24"/>
        </w:rPr>
        <w:t>10</w:t>
      </w:r>
      <w:r>
        <w:rPr>
          <w:sz w:val="24"/>
          <w:szCs w:val="24"/>
        </w:rPr>
        <w:t>分，按质量完成任务评</w:t>
      </w:r>
      <w:r>
        <w:rPr>
          <w:rFonts w:hint="eastAsia"/>
          <w:sz w:val="24"/>
          <w:szCs w:val="24"/>
        </w:rPr>
        <w:t>25</w:t>
      </w:r>
      <w:r>
        <w:rPr>
          <w:sz w:val="24"/>
          <w:szCs w:val="24"/>
        </w:rPr>
        <w:t>分；不服从安排扣</w:t>
      </w:r>
      <w:r>
        <w:rPr>
          <w:rFonts w:hint="eastAsia"/>
          <w:sz w:val="24"/>
          <w:szCs w:val="24"/>
        </w:rPr>
        <w:t>10</w:t>
      </w:r>
      <w:r>
        <w:rPr>
          <w:sz w:val="24"/>
          <w:szCs w:val="24"/>
        </w:rPr>
        <w:t>分，工作质量未达到要求扣</w:t>
      </w:r>
      <w:r>
        <w:rPr>
          <w:rFonts w:hint="eastAsia"/>
          <w:sz w:val="24"/>
          <w:szCs w:val="24"/>
        </w:rPr>
        <w:t>2</w:t>
      </w:r>
      <w:r>
        <w:rPr>
          <w:sz w:val="24"/>
          <w:szCs w:val="24"/>
        </w:rPr>
        <w:t>0</w:t>
      </w:r>
      <w:r>
        <w:rPr>
          <w:sz w:val="24"/>
          <w:szCs w:val="24"/>
        </w:rPr>
        <w:t>分。</w:t>
      </w:r>
    </w:p>
    <w:p w:rsidR="0040639A" w:rsidRDefault="0040639A" w:rsidP="0040639A">
      <w:pPr>
        <w:spacing w:line="500" w:lineRule="exact"/>
        <w:ind w:firstLineChars="200" w:firstLine="480"/>
        <w:rPr>
          <w:sz w:val="24"/>
          <w:szCs w:val="24"/>
        </w:rPr>
      </w:pPr>
      <w:r>
        <w:rPr>
          <w:sz w:val="24"/>
          <w:szCs w:val="24"/>
        </w:rPr>
        <w:t>4</w:t>
      </w:r>
      <w:r>
        <w:rPr>
          <w:rFonts w:hint="eastAsia"/>
          <w:sz w:val="24"/>
          <w:szCs w:val="24"/>
        </w:rPr>
        <w:t>．</w:t>
      </w:r>
      <w:r>
        <w:rPr>
          <w:sz w:val="24"/>
          <w:szCs w:val="24"/>
        </w:rPr>
        <w:t>工作中对师生热情周到，服务态度好评</w:t>
      </w:r>
      <w:r>
        <w:rPr>
          <w:rFonts w:hint="eastAsia"/>
          <w:sz w:val="24"/>
          <w:szCs w:val="24"/>
        </w:rPr>
        <w:t>25</w:t>
      </w:r>
      <w:r>
        <w:rPr>
          <w:sz w:val="24"/>
          <w:szCs w:val="24"/>
        </w:rPr>
        <w:t>分</w:t>
      </w:r>
      <w:r>
        <w:rPr>
          <w:rFonts w:hint="eastAsia"/>
          <w:sz w:val="24"/>
          <w:szCs w:val="24"/>
        </w:rPr>
        <w:t>；服务态度一般的评</w:t>
      </w:r>
      <w:r>
        <w:rPr>
          <w:rFonts w:hint="eastAsia"/>
          <w:sz w:val="24"/>
          <w:szCs w:val="24"/>
        </w:rPr>
        <w:t>10</w:t>
      </w:r>
      <w:r>
        <w:rPr>
          <w:rFonts w:hint="eastAsia"/>
          <w:sz w:val="24"/>
          <w:szCs w:val="24"/>
        </w:rPr>
        <w:t>分；</w:t>
      </w:r>
      <w:r>
        <w:rPr>
          <w:sz w:val="24"/>
          <w:szCs w:val="24"/>
        </w:rPr>
        <w:t>态度恶劣，无理取闹扣</w:t>
      </w:r>
      <w:r>
        <w:rPr>
          <w:rFonts w:hint="eastAsia"/>
          <w:sz w:val="24"/>
          <w:szCs w:val="24"/>
        </w:rPr>
        <w:t>2</w:t>
      </w:r>
      <w:r>
        <w:rPr>
          <w:sz w:val="24"/>
          <w:szCs w:val="24"/>
        </w:rPr>
        <w:t>0</w:t>
      </w:r>
      <w:r>
        <w:rPr>
          <w:sz w:val="24"/>
          <w:szCs w:val="24"/>
        </w:rPr>
        <w:t>分。</w:t>
      </w:r>
    </w:p>
    <w:p w:rsidR="0040639A" w:rsidRDefault="0040639A" w:rsidP="0040639A">
      <w:pPr>
        <w:spacing w:line="500" w:lineRule="exact"/>
        <w:ind w:firstLineChars="200" w:firstLine="480"/>
        <w:rPr>
          <w:sz w:val="24"/>
          <w:szCs w:val="24"/>
        </w:rPr>
      </w:pPr>
      <w:r>
        <w:rPr>
          <w:sz w:val="24"/>
          <w:szCs w:val="24"/>
        </w:rPr>
        <w:t>5</w:t>
      </w:r>
      <w:r>
        <w:rPr>
          <w:rFonts w:hint="eastAsia"/>
          <w:sz w:val="24"/>
          <w:szCs w:val="24"/>
        </w:rPr>
        <w:t>．</w:t>
      </w:r>
      <w:r>
        <w:rPr>
          <w:sz w:val="24"/>
          <w:szCs w:val="24"/>
        </w:rPr>
        <w:t>工作积极肯干，乐于奉献评</w:t>
      </w:r>
      <w:r>
        <w:rPr>
          <w:rFonts w:hint="eastAsia"/>
          <w:sz w:val="24"/>
          <w:szCs w:val="24"/>
        </w:rPr>
        <w:t>10</w:t>
      </w:r>
      <w:r>
        <w:rPr>
          <w:sz w:val="24"/>
          <w:szCs w:val="24"/>
        </w:rPr>
        <w:t>分</w:t>
      </w:r>
      <w:r>
        <w:rPr>
          <w:rFonts w:hint="eastAsia"/>
          <w:sz w:val="24"/>
          <w:szCs w:val="24"/>
        </w:rPr>
        <w:t>；</w:t>
      </w:r>
      <w:r>
        <w:rPr>
          <w:sz w:val="24"/>
          <w:szCs w:val="24"/>
        </w:rPr>
        <w:t>工作效率高、有创新意识评</w:t>
      </w:r>
      <w:r>
        <w:rPr>
          <w:rFonts w:hint="eastAsia"/>
          <w:sz w:val="24"/>
          <w:szCs w:val="24"/>
        </w:rPr>
        <w:t>2</w:t>
      </w:r>
      <w:r>
        <w:rPr>
          <w:sz w:val="24"/>
          <w:szCs w:val="24"/>
        </w:rPr>
        <w:t>0</w:t>
      </w:r>
      <w:r>
        <w:rPr>
          <w:sz w:val="24"/>
          <w:szCs w:val="24"/>
        </w:rPr>
        <w:t>分</w:t>
      </w:r>
      <w:r>
        <w:rPr>
          <w:rFonts w:hint="eastAsia"/>
          <w:sz w:val="24"/>
          <w:szCs w:val="24"/>
        </w:rPr>
        <w:t>；</w:t>
      </w:r>
      <w:r>
        <w:rPr>
          <w:sz w:val="24"/>
          <w:szCs w:val="24"/>
        </w:rPr>
        <w:t>否则评</w:t>
      </w:r>
      <w:r>
        <w:rPr>
          <w:rFonts w:hint="eastAsia"/>
          <w:sz w:val="24"/>
          <w:szCs w:val="24"/>
        </w:rPr>
        <w:t>0</w:t>
      </w:r>
      <w:r>
        <w:rPr>
          <w:sz w:val="24"/>
          <w:szCs w:val="24"/>
        </w:rPr>
        <w:t>分。</w:t>
      </w:r>
    </w:p>
    <w:p w:rsidR="0040639A" w:rsidRDefault="0040639A" w:rsidP="0040639A">
      <w:pPr>
        <w:spacing w:line="500" w:lineRule="exact"/>
        <w:ind w:firstLineChars="200" w:firstLine="480"/>
        <w:rPr>
          <w:b/>
          <w:sz w:val="24"/>
          <w:szCs w:val="24"/>
        </w:rPr>
      </w:pPr>
      <w:r>
        <w:rPr>
          <w:rFonts w:hAnsi="宋体"/>
          <w:sz w:val="24"/>
          <w:szCs w:val="24"/>
        </w:rPr>
        <w:t>第四十</w:t>
      </w:r>
      <w:r>
        <w:rPr>
          <w:rFonts w:hAnsi="宋体" w:hint="eastAsia"/>
          <w:sz w:val="24"/>
          <w:szCs w:val="24"/>
        </w:rPr>
        <w:t>五</w:t>
      </w:r>
      <w:r>
        <w:rPr>
          <w:rFonts w:hAnsi="宋体"/>
          <w:sz w:val="24"/>
          <w:szCs w:val="24"/>
        </w:rPr>
        <w:t>条</w:t>
      </w:r>
      <w:r>
        <w:rPr>
          <w:rFonts w:hint="eastAsia"/>
          <w:b/>
          <w:sz w:val="24"/>
          <w:szCs w:val="24"/>
        </w:rPr>
        <w:t xml:space="preserve">  </w:t>
      </w:r>
      <w:r>
        <w:rPr>
          <w:rFonts w:hAnsi="宋体" w:hint="eastAsia"/>
          <w:sz w:val="24"/>
          <w:szCs w:val="24"/>
        </w:rPr>
        <w:t>学生勤工助学工作评定</w:t>
      </w:r>
    </w:p>
    <w:p w:rsidR="0040639A" w:rsidRDefault="0040639A" w:rsidP="0040639A">
      <w:pPr>
        <w:spacing w:line="500" w:lineRule="exact"/>
        <w:ind w:firstLineChars="200" w:firstLine="480"/>
        <w:rPr>
          <w:sz w:val="24"/>
          <w:szCs w:val="24"/>
        </w:rPr>
      </w:pPr>
      <w:r>
        <w:rPr>
          <w:rFonts w:hint="eastAsia"/>
          <w:sz w:val="24"/>
          <w:szCs w:val="24"/>
        </w:rPr>
        <w:t>1</w:t>
      </w:r>
      <w:r>
        <w:rPr>
          <w:rFonts w:hint="eastAsia"/>
          <w:sz w:val="24"/>
          <w:szCs w:val="24"/>
        </w:rPr>
        <w:t>．每月五日前，各用工单位将本部门勤工俭学学生考核评分结果报送学生</w:t>
      </w:r>
      <w:r>
        <w:rPr>
          <w:rFonts w:hint="eastAsia"/>
          <w:sz w:val="24"/>
          <w:szCs w:val="24"/>
        </w:rPr>
        <w:lastRenderedPageBreak/>
        <w:t>资助管理中心；资助中心把用工单位评分和资助中心评分合并后，作为考核结果对外公布。</w:t>
      </w:r>
    </w:p>
    <w:p w:rsidR="0040639A" w:rsidRDefault="0040639A" w:rsidP="0040639A">
      <w:pPr>
        <w:spacing w:line="500" w:lineRule="exact"/>
        <w:ind w:firstLineChars="200" w:firstLine="480"/>
        <w:rPr>
          <w:sz w:val="24"/>
          <w:szCs w:val="24"/>
        </w:rPr>
      </w:pPr>
      <w:r>
        <w:rPr>
          <w:rFonts w:hint="eastAsia"/>
          <w:sz w:val="24"/>
          <w:szCs w:val="24"/>
        </w:rPr>
        <w:t>2</w:t>
      </w:r>
      <w:r>
        <w:rPr>
          <w:rFonts w:hint="eastAsia"/>
          <w:sz w:val="24"/>
          <w:szCs w:val="24"/>
        </w:rPr>
        <w:t>．</w:t>
      </w:r>
      <w:r>
        <w:rPr>
          <w:sz w:val="24"/>
          <w:szCs w:val="24"/>
        </w:rPr>
        <w:t>考核结果分为优秀、良好、中等、</w:t>
      </w:r>
      <w:r>
        <w:rPr>
          <w:rFonts w:hint="eastAsia"/>
          <w:sz w:val="24"/>
          <w:szCs w:val="24"/>
        </w:rPr>
        <w:t>合格、不合格五</w:t>
      </w:r>
      <w:r>
        <w:rPr>
          <w:sz w:val="24"/>
          <w:szCs w:val="24"/>
        </w:rPr>
        <w:t>个等级</w:t>
      </w:r>
      <w:r>
        <w:rPr>
          <w:rFonts w:hint="eastAsia"/>
          <w:sz w:val="24"/>
          <w:szCs w:val="24"/>
        </w:rPr>
        <w:t>。</w:t>
      </w:r>
      <w:r>
        <w:rPr>
          <w:rFonts w:hint="eastAsia"/>
          <w:sz w:val="24"/>
          <w:szCs w:val="24"/>
        </w:rPr>
        <w:t>91</w:t>
      </w:r>
      <w:r>
        <w:rPr>
          <w:sz w:val="24"/>
          <w:szCs w:val="24"/>
        </w:rPr>
        <w:t>—</w:t>
      </w:r>
      <w:r>
        <w:rPr>
          <w:rFonts w:hint="eastAsia"/>
          <w:sz w:val="24"/>
          <w:szCs w:val="24"/>
        </w:rPr>
        <w:t>10</w:t>
      </w:r>
      <w:r>
        <w:rPr>
          <w:sz w:val="24"/>
          <w:szCs w:val="24"/>
        </w:rPr>
        <w:t>0</w:t>
      </w:r>
      <w:r>
        <w:rPr>
          <w:sz w:val="24"/>
          <w:szCs w:val="24"/>
        </w:rPr>
        <w:t>分为</w:t>
      </w:r>
      <w:r>
        <w:rPr>
          <w:rFonts w:hint="eastAsia"/>
          <w:sz w:val="24"/>
          <w:szCs w:val="24"/>
        </w:rPr>
        <w:t>优秀；</w:t>
      </w:r>
      <w:r>
        <w:rPr>
          <w:rFonts w:hint="eastAsia"/>
          <w:sz w:val="24"/>
          <w:szCs w:val="24"/>
        </w:rPr>
        <w:t>81</w:t>
      </w:r>
      <w:r>
        <w:rPr>
          <w:sz w:val="24"/>
          <w:szCs w:val="24"/>
        </w:rPr>
        <w:t>—</w:t>
      </w:r>
      <w:r>
        <w:rPr>
          <w:rFonts w:hint="eastAsia"/>
          <w:sz w:val="24"/>
          <w:szCs w:val="24"/>
        </w:rPr>
        <w:t>9</w:t>
      </w:r>
      <w:r>
        <w:rPr>
          <w:sz w:val="24"/>
          <w:szCs w:val="24"/>
        </w:rPr>
        <w:t>0</w:t>
      </w:r>
      <w:r>
        <w:rPr>
          <w:sz w:val="24"/>
          <w:szCs w:val="24"/>
        </w:rPr>
        <w:t>分为</w:t>
      </w:r>
      <w:r>
        <w:rPr>
          <w:rFonts w:hint="eastAsia"/>
          <w:sz w:val="24"/>
          <w:szCs w:val="24"/>
        </w:rPr>
        <w:t>良好；</w:t>
      </w:r>
      <w:r>
        <w:rPr>
          <w:rFonts w:hint="eastAsia"/>
          <w:sz w:val="24"/>
          <w:szCs w:val="24"/>
        </w:rPr>
        <w:t>71</w:t>
      </w:r>
      <w:r>
        <w:rPr>
          <w:sz w:val="24"/>
          <w:szCs w:val="24"/>
        </w:rPr>
        <w:t>—</w:t>
      </w:r>
      <w:r>
        <w:rPr>
          <w:rFonts w:hint="eastAsia"/>
          <w:sz w:val="24"/>
          <w:szCs w:val="24"/>
        </w:rPr>
        <w:t>8</w:t>
      </w:r>
      <w:r>
        <w:rPr>
          <w:sz w:val="24"/>
          <w:szCs w:val="24"/>
        </w:rPr>
        <w:t>0</w:t>
      </w:r>
      <w:r>
        <w:rPr>
          <w:sz w:val="24"/>
          <w:szCs w:val="24"/>
        </w:rPr>
        <w:t>分为中等</w:t>
      </w:r>
      <w:r>
        <w:rPr>
          <w:rFonts w:hint="eastAsia"/>
          <w:sz w:val="24"/>
          <w:szCs w:val="24"/>
        </w:rPr>
        <w:t>；</w:t>
      </w:r>
      <w:r>
        <w:rPr>
          <w:rFonts w:hint="eastAsia"/>
          <w:sz w:val="24"/>
          <w:szCs w:val="24"/>
        </w:rPr>
        <w:t>61-70</w:t>
      </w:r>
      <w:r>
        <w:rPr>
          <w:rFonts w:hint="eastAsia"/>
          <w:sz w:val="24"/>
          <w:szCs w:val="24"/>
        </w:rPr>
        <w:t>分为合格；</w:t>
      </w:r>
      <w:r>
        <w:rPr>
          <w:rFonts w:hint="eastAsia"/>
          <w:sz w:val="24"/>
          <w:szCs w:val="24"/>
        </w:rPr>
        <w:t>60</w:t>
      </w:r>
      <w:r>
        <w:rPr>
          <w:sz w:val="24"/>
          <w:szCs w:val="24"/>
        </w:rPr>
        <w:t>分以下为</w:t>
      </w:r>
      <w:r>
        <w:rPr>
          <w:rFonts w:hint="eastAsia"/>
          <w:sz w:val="24"/>
          <w:szCs w:val="24"/>
        </w:rPr>
        <w:t>不合格</w:t>
      </w:r>
      <w:r>
        <w:rPr>
          <w:sz w:val="24"/>
          <w:szCs w:val="24"/>
        </w:rPr>
        <w:t>，</w:t>
      </w:r>
      <w:r>
        <w:rPr>
          <w:rFonts w:hint="eastAsia"/>
          <w:sz w:val="24"/>
          <w:szCs w:val="24"/>
        </w:rPr>
        <w:t>考核为不合格者当月工资扣除</w:t>
      </w:r>
      <w:r>
        <w:rPr>
          <w:rFonts w:hint="eastAsia"/>
          <w:sz w:val="24"/>
          <w:szCs w:val="24"/>
        </w:rPr>
        <w:t>10%</w:t>
      </w:r>
      <w:r>
        <w:rPr>
          <w:rFonts w:hint="eastAsia"/>
          <w:sz w:val="24"/>
          <w:szCs w:val="24"/>
        </w:rPr>
        <w:t>，</w:t>
      </w:r>
      <w:r>
        <w:rPr>
          <w:sz w:val="24"/>
          <w:szCs w:val="24"/>
        </w:rPr>
        <w:t>两次考核为</w:t>
      </w:r>
      <w:r>
        <w:rPr>
          <w:rFonts w:hint="eastAsia"/>
          <w:sz w:val="24"/>
          <w:szCs w:val="24"/>
        </w:rPr>
        <w:t>不合格</w:t>
      </w:r>
      <w:r>
        <w:rPr>
          <w:sz w:val="24"/>
          <w:szCs w:val="24"/>
        </w:rPr>
        <w:t>，取消勤工助学岗位资格</w:t>
      </w:r>
      <w:r>
        <w:rPr>
          <w:rFonts w:hint="eastAsia"/>
          <w:sz w:val="24"/>
          <w:szCs w:val="24"/>
        </w:rPr>
        <w:t>；</w:t>
      </w:r>
      <w:r>
        <w:rPr>
          <w:sz w:val="24"/>
          <w:szCs w:val="24"/>
        </w:rPr>
        <w:t>连续两次考核为优，给予通报表扬。</w:t>
      </w:r>
    </w:p>
    <w:p w:rsidR="0040639A" w:rsidRDefault="0040639A" w:rsidP="0040639A">
      <w:pPr>
        <w:spacing w:line="500" w:lineRule="exact"/>
        <w:ind w:firstLineChars="200" w:firstLine="480"/>
        <w:rPr>
          <w:sz w:val="24"/>
          <w:szCs w:val="24"/>
        </w:rPr>
      </w:pPr>
      <w:r>
        <w:rPr>
          <w:rFonts w:hint="eastAsia"/>
          <w:sz w:val="24"/>
          <w:szCs w:val="24"/>
        </w:rPr>
        <w:t>3.</w:t>
      </w:r>
      <w:r>
        <w:rPr>
          <w:sz w:val="24"/>
          <w:szCs w:val="24"/>
        </w:rPr>
        <w:t>学生勤工助学的考核每月（次）进行一次。</w:t>
      </w:r>
    </w:p>
    <w:p w:rsidR="0040639A" w:rsidRDefault="0040639A" w:rsidP="0040639A">
      <w:pPr>
        <w:spacing w:line="500" w:lineRule="exact"/>
        <w:jc w:val="center"/>
        <w:rPr>
          <w:rFonts w:hAnsi="宋体"/>
          <w:b/>
          <w:sz w:val="24"/>
          <w:szCs w:val="24"/>
        </w:rPr>
      </w:pPr>
      <w:r>
        <w:rPr>
          <w:rFonts w:hAnsi="宋体"/>
          <w:b/>
          <w:sz w:val="24"/>
          <w:szCs w:val="24"/>
        </w:rPr>
        <w:t>第十</w:t>
      </w:r>
      <w:r>
        <w:rPr>
          <w:rFonts w:hAnsi="宋体" w:hint="eastAsia"/>
          <w:b/>
          <w:sz w:val="24"/>
          <w:szCs w:val="24"/>
        </w:rPr>
        <w:t>一</w:t>
      </w:r>
      <w:r>
        <w:rPr>
          <w:rFonts w:hAnsi="宋体"/>
          <w:b/>
          <w:sz w:val="24"/>
          <w:szCs w:val="24"/>
        </w:rPr>
        <w:t>章 </w:t>
      </w:r>
      <w:r>
        <w:rPr>
          <w:rFonts w:hAnsi="宋体"/>
          <w:b/>
          <w:sz w:val="24"/>
          <w:szCs w:val="24"/>
        </w:rPr>
        <w:t xml:space="preserve"> </w:t>
      </w:r>
      <w:r>
        <w:rPr>
          <w:rFonts w:hAnsi="宋体"/>
          <w:b/>
          <w:sz w:val="24"/>
          <w:szCs w:val="24"/>
        </w:rPr>
        <w:t>法律责任</w:t>
      </w:r>
    </w:p>
    <w:p w:rsidR="0040639A" w:rsidRDefault="0040639A" w:rsidP="0040639A">
      <w:pPr>
        <w:spacing w:line="500" w:lineRule="exact"/>
        <w:ind w:firstLineChars="200" w:firstLine="480"/>
        <w:rPr>
          <w:rFonts w:hAnsi="宋体"/>
          <w:sz w:val="24"/>
          <w:szCs w:val="24"/>
        </w:rPr>
      </w:pPr>
      <w:r>
        <w:rPr>
          <w:rFonts w:hAnsi="宋体"/>
          <w:sz w:val="24"/>
          <w:szCs w:val="24"/>
        </w:rPr>
        <w:t>第四十</w:t>
      </w:r>
      <w:r>
        <w:rPr>
          <w:rFonts w:hAnsi="宋体" w:hint="eastAsia"/>
          <w:sz w:val="24"/>
          <w:szCs w:val="24"/>
        </w:rPr>
        <w:t>六</w:t>
      </w:r>
      <w:r>
        <w:rPr>
          <w:rFonts w:hAnsi="宋体"/>
          <w:sz w:val="24"/>
          <w:szCs w:val="24"/>
        </w:rPr>
        <w:t>条 </w:t>
      </w:r>
      <w:r>
        <w:rPr>
          <w:rFonts w:hAnsi="宋体"/>
          <w:sz w:val="24"/>
          <w:szCs w:val="24"/>
        </w:rPr>
        <w:t xml:space="preserve"> </w:t>
      </w:r>
      <w:r>
        <w:rPr>
          <w:rFonts w:hAnsi="宋体"/>
          <w:sz w:val="24"/>
          <w:szCs w:val="24"/>
        </w:rPr>
        <w:t>学生在校内开展勤工助学活动的，学生资助管理中心负责统筹安排岗位并负责协调酬金的发放。在勤工助学实施过程中，若发现故意损坏劳动工具、不遵守劳动纪律，或以勤工助学为由违反校规校纪者，按学校有关规定处理。学生在校外开展勤工助学活动的，学生资助管理中心负责协调用人单位与勤工助学的学生签订具有法律效力的协议书，协议书中要明确用人单位和学生的权利和义务以及解决争议的处理方法。签订协议书并办理相关聘用手续后，学生方可开展勤工助学活动。</w:t>
      </w:r>
    </w:p>
    <w:p w:rsidR="0040639A" w:rsidRDefault="0040639A" w:rsidP="0040639A">
      <w:pPr>
        <w:spacing w:line="500" w:lineRule="exact"/>
        <w:ind w:firstLineChars="200" w:firstLine="480"/>
        <w:rPr>
          <w:rFonts w:hAnsi="宋体"/>
          <w:sz w:val="24"/>
          <w:szCs w:val="24"/>
        </w:rPr>
      </w:pPr>
      <w:r>
        <w:rPr>
          <w:rFonts w:hAnsi="宋体"/>
          <w:sz w:val="24"/>
          <w:szCs w:val="24"/>
        </w:rPr>
        <w:t>第四十</w:t>
      </w:r>
      <w:r>
        <w:rPr>
          <w:rFonts w:hAnsi="宋体" w:hint="eastAsia"/>
          <w:sz w:val="24"/>
          <w:szCs w:val="24"/>
        </w:rPr>
        <w:t>七</w:t>
      </w:r>
      <w:r>
        <w:rPr>
          <w:rFonts w:hAnsi="宋体"/>
          <w:sz w:val="24"/>
          <w:szCs w:val="24"/>
        </w:rPr>
        <w:t>条 </w:t>
      </w:r>
      <w:r>
        <w:rPr>
          <w:rFonts w:hAnsi="宋体"/>
          <w:sz w:val="24"/>
          <w:szCs w:val="24"/>
        </w:rPr>
        <w:t xml:space="preserve"> </w:t>
      </w:r>
      <w:r>
        <w:rPr>
          <w:rFonts w:hAnsi="宋体"/>
          <w:sz w:val="24"/>
          <w:szCs w:val="24"/>
        </w:rPr>
        <w:t>在勤工助学活动中，若出现协议纠纷或学生意外伤害事故，协议双方应按照签订的协议协商解决，学生资助管理中心积极协调双方解决问题。如不能达成一致意见，按照有关法律法规规定的程序办理。</w:t>
      </w:r>
    </w:p>
    <w:p w:rsidR="0040639A" w:rsidRDefault="0040639A" w:rsidP="0040639A">
      <w:pPr>
        <w:spacing w:line="500" w:lineRule="exact"/>
        <w:jc w:val="center"/>
        <w:rPr>
          <w:rFonts w:hAnsi="宋体"/>
          <w:b/>
          <w:sz w:val="24"/>
          <w:szCs w:val="24"/>
        </w:rPr>
      </w:pPr>
    </w:p>
    <w:p w:rsidR="0040639A" w:rsidRDefault="0040639A" w:rsidP="0040639A">
      <w:pPr>
        <w:spacing w:line="500" w:lineRule="exact"/>
        <w:jc w:val="center"/>
        <w:rPr>
          <w:rFonts w:hAnsi="宋体"/>
          <w:b/>
          <w:sz w:val="24"/>
          <w:szCs w:val="24"/>
        </w:rPr>
      </w:pPr>
      <w:r>
        <w:rPr>
          <w:rFonts w:hAnsi="宋体"/>
          <w:b/>
          <w:sz w:val="24"/>
          <w:szCs w:val="24"/>
        </w:rPr>
        <w:t>第十一章 </w:t>
      </w:r>
      <w:r>
        <w:rPr>
          <w:rFonts w:hAnsi="宋体"/>
          <w:b/>
          <w:sz w:val="24"/>
          <w:szCs w:val="24"/>
        </w:rPr>
        <w:t xml:space="preserve"> </w:t>
      </w:r>
      <w:r>
        <w:rPr>
          <w:rFonts w:hAnsi="宋体"/>
          <w:b/>
          <w:sz w:val="24"/>
          <w:szCs w:val="24"/>
        </w:rPr>
        <w:t>附则</w:t>
      </w:r>
    </w:p>
    <w:p w:rsidR="0040639A" w:rsidRDefault="0040639A" w:rsidP="0040639A">
      <w:pPr>
        <w:spacing w:line="500" w:lineRule="exact"/>
        <w:ind w:firstLineChars="200" w:firstLine="480"/>
        <w:rPr>
          <w:rFonts w:hAnsi="宋体"/>
          <w:sz w:val="24"/>
          <w:szCs w:val="24"/>
        </w:rPr>
      </w:pPr>
      <w:r>
        <w:rPr>
          <w:rFonts w:hAnsi="宋体"/>
          <w:sz w:val="24"/>
          <w:szCs w:val="24"/>
        </w:rPr>
        <w:t>第四十</w:t>
      </w:r>
      <w:r>
        <w:rPr>
          <w:rFonts w:hAnsi="宋体" w:hint="eastAsia"/>
          <w:sz w:val="24"/>
          <w:szCs w:val="24"/>
        </w:rPr>
        <w:t>八</w:t>
      </w:r>
      <w:r>
        <w:rPr>
          <w:rFonts w:hAnsi="宋体"/>
          <w:sz w:val="24"/>
          <w:szCs w:val="24"/>
        </w:rPr>
        <w:t>条 </w:t>
      </w:r>
      <w:r>
        <w:rPr>
          <w:rFonts w:hAnsi="宋体"/>
          <w:sz w:val="24"/>
          <w:szCs w:val="24"/>
        </w:rPr>
        <w:t xml:space="preserve"> </w:t>
      </w:r>
      <w:r>
        <w:rPr>
          <w:rFonts w:hAnsi="宋体"/>
          <w:sz w:val="24"/>
          <w:szCs w:val="24"/>
        </w:rPr>
        <w:t>本办法由学生工作处负责解释。</w:t>
      </w:r>
    </w:p>
    <w:p w:rsidR="0040639A" w:rsidRDefault="0040639A" w:rsidP="0040639A">
      <w:pPr>
        <w:spacing w:line="500" w:lineRule="exact"/>
        <w:ind w:firstLineChars="200" w:firstLine="480"/>
        <w:rPr>
          <w:rFonts w:hAnsi="宋体"/>
          <w:sz w:val="24"/>
          <w:szCs w:val="24"/>
        </w:rPr>
      </w:pPr>
      <w:r>
        <w:rPr>
          <w:rFonts w:hAnsi="宋体"/>
          <w:sz w:val="24"/>
          <w:szCs w:val="24"/>
        </w:rPr>
        <w:t>第四十</w:t>
      </w:r>
      <w:r>
        <w:rPr>
          <w:rFonts w:hAnsi="宋体" w:hint="eastAsia"/>
          <w:sz w:val="24"/>
          <w:szCs w:val="24"/>
        </w:rPr>
        <w:t>九</w:t>
      </w:r>
      <w:r>
        <w:rPr>
          <w:rFonts w:hAnsi="宋体"/>
          <w:sz w:val="24"/>
          <w:szCs w:val="24"/>
        </w:rPr>
        <w:t>条 </w:t>
      </w:r>
      <w:r>
        <w:rPr>
          <w:rFonts w:hAnsi="宋体"/>
          <w:sz w:val="24"/>
          <w:szCs w:val="24"/>
        </w:rPr>
        <w:t xml:space="preserve"> </w:t>
      </w:r>
      <w:r>
        <w:rPr>
          <w:rFonts w:hAnsi="宋体"/>
          <w:sz w:val="24"/>
          <w:szCs w:val="24"/>
        </w:rPr>
        <w:t>本办法自公布之日起施行。</w:t>
      </w:r>
    </w:p>
    <w:p w:rsidR="00F74CD1" w:rsidRDefault="0040639A" w:rsidP="0040639A">
      <w:r>
        <w:rPr>
          <w:rFonts w:ascii="方正小标宋简体" w:eastAsia="方正小标宋简体" w:hAnsi="宋体" w:cs="宋体"/>
          <w:color w:val="000000"/>
          <w:kern w:val="0"/>
          <w:sz w:val="24"/>
          <w:szCs w:val="24"/>
        </w:rPr>
        <w:br w:type="page"/>
      </w:r>
    </w:p>
    <w:sectPr w:rsidR="00F74CD1" w:rsidSect="00F74C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639A"/>
    <w:rsid w:val="0040639A"/>
    <w:rsid w:val="00520942"/>
    <w:rsid w:val="00C77A27"/>
    <w:rsid w:val="00F74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9A"/>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2019-06-27T05:10:00Z</dcterms:created>
  <dcterms:modified xsi:type="dcterms:W3CDTF">2019-06-27T05:25:00Z</dcterms:modified>
</cp:coreProperties>
</file>